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322A50" w14:textId="7C95A32B" w:rsidR="00CE5FB7" w:rsidRPr="00CE5FB7" w:rsidRDefault="00CE5FB7" w:rsidP="00CE5FB7">
      <w:pPr>
        <w:pStyle w:val="Title"/>
      </w:pPr>
      <w:r w:rsidRPr="00CE5FB7">
        <w:t xml:space="preserve">General </w:t>
      </w:r>
      <w:r w:rsidR="004D2169" w:rsidRPr="00CE5FB7">
        <w:t>Information</w:t>
      </w:r>
    </w:p>
    <w:p w14:paraId="448E35E6" w14:textId="77777777" w:rsidR="00CE5FB7" w:rsidRPr="00CE5FB7" w:rsidRDefault="00CE5FB7" w:rsidP="00CE5FB7"/>
    <w:p w14:paraId="1EB6958B" w14:textId="77777777" w:rsidR="00CE5FB7" w:rsidRPr="00CE5FB7" w:rsidRDefault="00CE5FB7" w:rsidP="00CE5FB7">
      <w:r w:rsidRPr="00CE5FB7">
        <w:t xml:space="preserve">Swimming Canada rules govern this competition. Competition Rules or procedures contained in this meet information package supersede those found within the </w:t>
      </w:r>
      <w:hyperlink r:id="rId8">
        <w:r w:rsidRPr="00CE5FB7">
          <w:rPr>
            <w:color w:val="000080"/>
            <w:u w:val="single"/>
          </w:rPr>
          <w:t>Swimming Canada Rule book</w:t>
        </w:r>
      </w:hyperlink>
      <w:r w:rsidRPr="00CE5FB7">
        <w:t>.</w:t>
      </w:r>
    </w:p>
    <w:p w14:paraId="072A6E96" w14:textId="77777777" w:rsidR="00CE5FB7" w:rsidRPr="00CE5FB7" w:rsidRDefault="00CE5FB7" w:rsidP="00CE5FB7"/>
    <w:p w14:paraId="01E12818" w14:textId="77777777" w:rsidR="00CE5FB7" w:rsidRPr="00CE5FB7" w:rsidRDefault="00CE5FB7" w:rsidP="00CE5FB7">
      <w:r w:rsidRPr="00CE5FB7">
        <w:t>T</w:t>
      </w:r>
      <w:r w:rsidRPr="002F3B3B">
        <w:rPr>
          <w:b/>
          <w:bCs/>
        </w:rPr>
        <w:t>his meet is a closed sanction</w:t>
      </w:r>
      <w:r w:rsidRPr="00CE5FB7">
        <w:t xml:space="preserve">.  The Amby Legere Invitational is opened to Teams registered with Atlantic University Sport (AUS) Swimming. </w:t>
      </w:r>
    </w:p>
    <w:p w14:paraId="35CBCBA7" w14:textId="77777777" w:rsidR="00CE5FB7" w:rsidRPr="00CE5FB7" w:rsidRDefault="00CE5FB7" w:rsidP="00CE5FB7"/>
    <w:p w14:paraId="6650A294" w14:textId="77777777" w:rsidR="00CE5FB7" w:rsidRPr="00CE5FB7" w:rsidRDefault="00CE5FB7" w:rsidP="00CE5FB7">
      <w:r w:rsidRPr="00CE5FB7">
        <w:t>Swim NB has sanctioned this meet.</w:t>
      </w:r>
    </w:p>
    <w:p w14:paraId="3E7A0199" w14:textId="77777777" w:rsidR="00CE5FB7" w:rsidRPr="00CE5FB7" w:rsidRDefault="00CE5FB7" w:rsidP="00CE5FB7">
      <w:r w:rsidRPr="00CE5FB7">
        <w:t xml:space="preserve">Sanction #: </w:t>
      </w:r>
      <w:r w:rsidRPr="00CE5FB7">
        <w:rPr>
          <w:highlight w:val="yellow"/>
        </w:rPr>
        <w:t>XXXXXXX</w:t>
      </w:r>
    </w:p>
    <w:p w14:paraId="699C31C2" w14:textId="77777777" w:rsidR="00CE5FB7" w:rsidRPr="00CE5FB7" w:rsidRDefault="00CE5FB7" w:rsidP="00CE5FB7"/>
    <w:p w14:paraId="6C7B5AFB" w14:textId="77777777" w:rsidR="00CE5FB7" w:rsidRPr="002F3B3B" w:rsidRDefault="00CE5FB7" w:rsidP="00F1634E">
      <w:pPr>
        <w:pStyle w:val="Heading1"/>
      </w:pPr>
      <w:r w:rsidRPr="002F3B3B">
        <w:t>Host</w:t>
      </w:r>
    </w:p>
    <w:p w14:paraId="535E4319" w14:textId="77777777" w:rsidR="00CE5FB7" w:rsidRPr="00CE5FB7" w:rsidRDefault="00CE5FB7" w:rsidP="00CE5FB7">
      <w:r w:rsidRPr="00CE5FB7">
        <w:t>UNB REDS</w:t>
      </w:r>
    </w:p>
    <w:p w14:paraId="6240EFEB" w14:textId="77777777" w:rsidR="00CE5FB7" w:rsidRPr="00CE5FB7" w:rsidRDefault="00CE5FB7" w:rsidP="00CE5FB7"/>
    <w:p w14:paraId="70410267" w14:textId="77777777" w:rsidR="00CE5FB7" w:rsidRPr="00CE5FB7" w:rsidRDefault="00CE5FB7" w:rsidP="00F1634E">
      <w:pPr>
        <w:pStyle w:val="Heading1"/>
        <w:rPr>
          <w:i/>
        </w:rPr>
      </w:pPr>
      <w:r w:rsidRPr="00CE5FB7">
        <w:t>Location</w:t>
      </w:r>
    </w:p>
    <w:p w14:paraId="0906292D" w14:textId="4F7612C8" w:rsidR="00CE5FB7" w:rsidRPr="00CE5FB7" w:rsidRDefault="00FE48B4" w:rsidP="00CE5FB7">
      <w:r>
        <w:t>Canada Games Aquatic Centre</w:t>
      </w:r>
    </w:p>
    <w:p w14:paraId="4C664B49" w14:textId="245EB550" w:rsidR="00CE5FB7" w:rsidRPr="00CE5FB7" w:rsidRDefault="00FE48B4" w:rsidP="00CE5FB7">
      <w:r>
        <w:t>50 Union Street, Saint John, NB</w:t>
      </w:r>
    </w:p>
    <w:p w14:paraId="0B63023E" w14:textId="77777777" w:rsidR="00CE5FB7" w:rsidRPr="00CE5FB7" w:rsidRDefault="00CE5FB7" w:rsidP="00CE5FB7"/>
    <w:p w14:paraId="7059CC61" w14:textId="77777777" w:rsidR="00CE5FB7" w:rsidRPr="002F3B3B" w:rsidRDefault="00CE5FB7" w:rsidP="00F1634E">
      <w:pPr>
        <w:pStyle w:val="Heading1"/>
      </w:pPr>
      <w:r w:rsidRPr="002F3B3B">
        <w:t>Pool</w:t>
      </w:r>
    </w:p>
    <w:p w14:paraId="4002867F" w14:textId="5973281B" w:rsidR="00CE5FB7" w:rsidRPr="00CE5FB7" w:rsidRDefault="00CE5FB7" w:rsidP="00CE5FB7">
      <w:pPr>
        <w:rPr>
          <w:b/>
          <w:u w:val="single"/>
        </w:rPr>
      </w:pPr>
      <w:r w:rsidRPr="00CE5FB7">
        <w:t xml:space="preserve">25 m pool, </w:t>
      </w:r>
      <w:r w:rsidR="00FE48B4">
        <w:t>8</w:t>
      </w:r>
      <w:r w:rsidRPr="00CE5FB7">
        <w:t xml:space="preserve"> lanes, warm-up/down </w:t>
      </w:r>
      <w:r w:rsidR="00FE48B4">
        <w:t xml:space="preserve">lanes </w:t>
      </w:r>
    </w:p>
    <w:p w14:paraId="3BEE8749" w14:textId="77777777" w:rsidR="00CE5FB7" w:rsidRPr="00CE5FB7" w:rsidRDefault="00CE5FB7" w:rsidP="00CE5FB7"/>
    <w:p w14:paraId="48C8CA7E" w14:textId="77777777" w:rsidR="00CE5FB7" w:rsidRPr="00CE5FB7" w:rsidRDefault="00CE5FB7" w:rsidP="00F1634E">
      <w:pPr>
        <w:pStyle w:val="Heading1"/>
      </w:pPr>
      <w:r w:rsidRPr="00CE5FB7">
        <w:t>Organizing committee</w:t>
      </w:r>
    </w:p>
    <w:tbl>
      <w:tblPr>
        <w:tblStyle w:val="TableGrid"/>
        <w:tblW w:w="0" w:type="auto"/>
        <w:tblLook w:val="04A0" w:firstRow="1" w:lastRow="0" w:firstColumn="1" w:lastColumn="0" w:noHBand="0" w:noVBand="1"/>
      </w:tblPr>
      <w:tblGrid>
        <w:gridCol w:w="3596"/>
        <w:gridCol w:w="3597"/>
        <w:gridCol w:w="3597"/>
      </w:tblGrid>
      <w:tr w:rsidR="007D18E3" w:rsidRPr="00B1683B" w14:paraId="4F1A6C0F" w14:textId="6A0D3D2E" w:rsidTr="007D18E3">
        <w:tc>
          <w:tcPr>
            <w:tcW w:w="3596" w:type="dxa"/>
          </w:tcPr>
          <w:p w14:paraId="4B60FFC5" w14:textId="77777777" w:rsidR="007D18E3" w:rsidRPr="00B1683B" w:rsidRDefault="007D18E3" w:rsidP="00C43F9A">
            <w:r w:rsidRPr="00B1683B">
              <w:t>UNB Meet Lead</w:t>
            </w:r>
          </w:p>
        </w:tc>
        <w:tc>
          <w:tcPr>
            <w:tcW w:w="3597" w:type="dxa"/>
          </w:tcPr>
          <w:p w14:paraId="6340FC42" w14:textId="7D81FD12" w:rsidR="007D18E3" w:rsidRPr="00B1683B" w:rsidRDefault="007D18E3" w:rsidP="00C43F9A">
            <w:r w:rsidRPr="00B1683B">
              <w:t>Marta Belsh</w:t>
            </w:r>
          </w:p>
        </w:tc>
        <w:tc>
          <w:tcPr>
            <w:tcW w:w="3597" w:type="dxa"/>
          </w:tcPr>
          <w:p w14:paraId="18F10AEB" w14:textId="3ECDE2AA" w:rsidR="007D18E3" w:rsidRPr="00B1683B" w:rsidRDefault="007D18E3" w:rsidP="00C43F9A">
            <w:hyperlink r:id="rId9" w:history="1">
              <w:r w:rsidRPr="00A1666F">
                <w:rPr>
                  <w:rStyle w:val="Hyperlink"/>
                </w:rPr>
                <w:t>Marta@unb.ca</w:t>
              </w:r>
            </w:hyperlink>
          </w:p>
        </w:tc>
      </w:tr>
      <w:tr w:rsidR="007D18E3" w:rsidRPr="00B1683B" w14:paraId="71DA2158" w14:textId="11B2C923" w:rsidTr="007D18E3">
        <w:tc>
          <w:tcPr>
            <w:tcW w:w="3596" w:type="dxa"/>
          </w:tcPr>
          <w:p w14:paraId="43B04D7F" w14:textId="77777777" w:rsidR="007D18E3" w:rsidRPr="00B1683B" w:rsidRDefault="007D18E3" w:rsidP="00C43F9A">
            <w:r w:rsidRPr="00B1683B">
              <w:t>Meet Manager</w:t>
            </w:r>
          </w:p>
        </w:tc>
        <w:tc>
          <w:tcPr>
            <w:tcW w:w="3597" w:type="dxa"/>
          </w:tcPr>
          <w:p w14:paraId="5D99D701" w14:textId="0B311AA6" w:rsidR="007D18E3" w:rsidRPr="00B1683B" w:rsidRDefault="00BA082F" w:rsidP="00C43F9A">
            <w:r>
              <w:t>Cynthia Duguay</w:t>
            </w:r>
          </w:p>
        </w:tc>
        <w:tc>
          <w:tcPr>
            <w:tcW w:w="3597" w:type="dxa"/>
          </w:tcPr>
          <w:p w14:paraId="12DB09DA" w14:textId="5F347CFB" w:rsidR="00660B12" w:rsidRDefault="00660B12" w:rsidP="00660B12">
            <w:hyperlink r:id="rId10" w:history="1">
              <w:r w:rsidRPr="0002562A">
                <w:rPr>
                  <w:rStyle w:val="Hyperlink"/>
                </w:rPr>
                <w:t>Duguaycynthia63@gmail.com</w:t>
              </w:r>
            </w:hyperlink>
          </w:p>
        </w:tc>
      </w:tr>
      <w:tr w:rsidR="007D18E3" w:rsidRPr="00B1683B" w14:paraId="5EFE143E" w14:textId="042F5A33" w:rsidTr="007D18E3">
        <w:tc>
          <w:tcPr>
            <w:tcW w:w="3596" w:type="dxa"/>
          </w:tcPr>
          <w:p w14:paraId="583E20F5" w14:textId="77777777" w:rsidR="007D18E3" w:rsidRPr="00B1683B" w:rsidRDefault="007D18E3" w:rsidP="00C43F9A">
            <w:r w:rsidRPr="00B1683B">
              <w:t>Meet Referee</w:t>
            </w:r>
          </w:p>
        </w:tc>
        <w:tc>
          <w:tcPr>
            <w:tcW w:w="3597" w:type="dxa"/>
          </w:tcPr>
          <w:p w14:paraId="628337BC" w14:textId="1A846CAD" w:rsidR="007D18E3" w:rsidRPr="00B1683B" w:rsidRDefault="00FE48B4" w:rsidP="00C43F9A">
            <w:r>
              <w:t>Mike Hussey</w:t>
            </w:r>
          </w:p>
        </w:tc>
        <w:tc>
          <w:tcPr>
            <w:tcW w:w="3597" w:type="dxa"/>
          </w:tcPr>
          <w:p w14:paraId="27A40F66" w14:textId="1288F075" w:rsidR="007D18E3" w:rsidRPr="008C2F4C" w:rsidRDefault="00FE48B4" w:rsidP="00C43F9A">
            <w:hyperlink r:id="rId11" w:history="1">
              <w:r w:rsidRPr="004A2A64">
                <w:rPr>
                  <w:rStyle w:val="Hyperlink"/>
                </w:rPr>
                <w:t>MHussey98@gmail.com</w:t>
              </w:r>
            </w:hyperlink>
            <w:r>
              <w:t xml:space="preserve"> </w:t>
            </w:r>
          </w:p>
        </w:tc>
      </w:tr>
      <w:tr w:rsidR="007D18E3" w:rsidRPr="00B1683B" w14:paraId="7EE37CFC" w14:textId="7C7BC437" w:rsidTr="007D18E3">
        <w:tc>
          <w:tcPr>
            <w:tcW w:w="3596" w:type="dxa"/>
          </w:tcPr>
          <w:p w14:paraId="545B6C68" w14:textId="77777777" w:rsidR="007D18E3" w:rsidRPr="00B1683B" w:rsidRDefault="007D18E3" w:rsidP="00C43F9A">
            <w:r w:rsidRPr="00B1683B">
              <w:t>Officials Coordinator</w:t>
            </w:r>
          </w:p>
        </w:tc>
        <w:tc>
          <w:tcPr>
            <w:tcW w:w="3597" w:type="dxa"/>
          </w:tcPr>
          <w:p w14:paraId="525AC279" w14:textId="159E632E" w:rsidR="007D18E3" w:rsidRPr="00B1683B" w:rsidRDefault="00BA082F" w:rsidP="00C43F9A">
            <w:r>
              <w:t>Cynthia Duguay</w:t>
            </w:r>
          </w:p>
        </w:tc>
        <w:tc>
          <w:tcPr>
            <w:tcW w:w="3597" w:type="dxa"/>
          </w:tcPr>
          <w:p w14:paraId="33237315" w14:textId="783AFE67" w:rsidR="00660B12" w:rsidRPr="00B1683B" w:rsidRDefault="00660B12" w:rsidP="00660B12">
            <w:hyperlink r:id="rId12" w:history="1">
              <w:r w:rsidRPr="0002562A">
                <w:rPr>
                  <w:rStyle w:val="Hyperlink"/>
                </w:rPr>
                <w:t>Duguaycynthia63@gmail.com</w:t>
              </w:r>
            </w:hyperlink>
          </w:p>
        </w:tc>
      </w:tr>
    </w:tbl>
    <w:p w14:paraId="60940066" w14:textId="7279FF03" w:rsidR="00CE5FB7" w:rsidRPr="00CE5FB7" w:rsidRDefault="00CE5FB7" w:rsidP="00CE5FB7"/>
    <w:p w14:paraId="44DF5E1E" w14:textId="344C2E6A" w:rsidR="00660B12" w:rsidRPr="00CE5FB7" w:rsidRDefault="00CE5FB7" w:rsidP="00CE5FB7">
      <w:r w:rsidRPr="00CE5FB7">
        <w:t xml:space="preserve">Officials </w:t>
      </w:r>
      <w:r w:rsidR="00037B2F">
        <w:t xml:space="preserve">can </w:t>
      </w:r>
      <w:r w:rsidRPr="00CE5FB7">
        <w:t>register at:</w:t>
      </w:r>
      <w:r w:rsidR="00660B12">
        <w:t xml:space="preserve">  </w:t>
      </w:r>
      <w:hyperlink r:id="rId13" w:history="1">
        <w:r w:rsidR="00660B12" w:rsidRPr="0002562A">
          <w:rPr>
            <w:rStyle w:val="Hyperlink"/>
          </w:rPr>
          <w:t>https://www.signupgenius.com/go/70A0A4CADAE2BA3F85-66721443-amby</w:t>
        </w:r>
      </w:hyperlink>
    </w:p>
    <w:p w14:paraId="302004EF" w14:textId="77777777" w:rsidR="00E26476" w:rsidRPr="00CE5FB7" w:rsidRDefault="00E26476" w:rsidP="00CE5FB7"/>
    <w:p w14:paraId="10CFF772" w14:textId="15E69043" w:rsidR="00CE5FB7" w:rsidRPr="00CE5FB7" w:rsidRDefault="00E26476" w:rsidP="003C311D">
      <w:pPr>
        <w:pStyle w:val="Heading1"/>
      </w:pPr>
      <w:r>
        <w:t xml:space="preserve">Coaches </w:t>
      </w:r>
      <w:r w:rsidR="00CE5FB7" w:rsidRPr="00CE5FB7">
        <w:t xml:space="preserve">Technical </w:t>
      </w:r>
      <w:r>
        <w:t>M</w:t>
      </w:r>
      <w:r w:rsidR="00CE5FB7" w:rsidRPr="00CE5FB7">
        <w:t>eeting</w:t>
      </w:r>
    </w:p>
    <w:p w14:paraId="155480E5" w14:textId="2B0F5A11" w:rsidR="00CE5FB7" w:rsidRPr="00CE5FB7" w:rsidRDefault="00BA082F" w:rsidP="00CE5FB7">
      <w:r>
        <w:t>Nov 14, 2026</w:t>
      </w:r>
      <w:r w:rsidR="00BE4CD8">
        <w:t xml:space="preserve"> at </w:t>
      </w:r>
      <w:r w:rsidR="00D8100D">
        <w:t>2:</w:t>
      </w:r>
      <w:r w:rsidR="007D0962">
        <w:t>15</w:t>
      </w:r>
      <w:r w:rsidR="00D8100D">
        <w:t xml:space="preserve"> pm</w:t>
      </w:r>
    </w:p>
    <w:p w14:paraId="65E198AC" w14:textId="77777777" w:rsidR="00CE5FB7" w:rsidRDefault="00CE5FB7" w:rsidP="00CE5FB7"/>
    <w:p w14:paraId="27EF87FE" w14:textId="2B5E5E57" w:rsidR="00BE4CD8" w:rsidRPr="00CE5FB7" w:rsidRDefault="00BE4CD8" w:rsidP="00CE5FB7">
      <w:r>
        <w:t xml:space="preserve">One member of each coaching team is requested for the meeting. </w:t>
      </w:r>
      <w:r w:rsidR="00F1634E">
        <w:t xml:space="preserve"> </w:t>
      </w:r>
    </w:p>
    <w:p w14:paraId="28DD66F2" w14:textId="77777777" w:rsidR="00CE5FB7" w:rsidRPr="00CE5FB7" w:rsidRDefault="00CE5FB7" w:rsidP="00CE5FB7"/>
    <w:p w14:paraId="13AB9701" w14:textId="77777777" w:rsidR="00F1634E" w:rsidRDefault="00F1634E">
      <w:pPr>
        <w:spacing w:line="240" w:lineRule="auto"/>
        <w:rPr>
          <w:b/>
          <w:bCs/>
          <w:color w:val="548DD4"/>
          <w:sz w:val="28"/>
          <w:szCs w:val="28"/>
        </w:rPr>
      </w:pPr>
      <w:r>
        <w:br w:type="page"/>
      </w:r>
    </w:p>
    <w:p w14:paraId="50C31114" w14:textId="146F7A18" w:rsidR="00CE5FB7" w:rsidRPr="00CE5FB7" w:rsidRDefault="00CE5FB7" w:rsidP="00F1634E">
      <w:pPr>
        <w:pStyle w:val="Title"/>
      </w:pPr>
      <w:r w:rsidRPr="00CE5FB7">
        <w:lastRenderedPageBreak/>
        <w:t>Entry Information</w:t>
      </w:r>
    </w:p>
    <w:p w14:paraId="00D8E71C" w14:textId="4D9F42C1" w:rsidR="00CE5FB7" w:rsidRPr="00D354E7" w:rsidRDefault="00CE5FB7" w:rsidP="00F1634E">
      <w:pPr>
        <w:pStyle w:val="Heading1"/>
      </w:pPr>
      <w:r w:rsidRPr="00D354E7">
        <w:t>Entry deadline</w:t>
      </w:r>
    </w:p>
    <w:p w14:paraId="1C26DA9E" w14:textId="55A5626B" w:rsidR="00CE5FB7" w:rsidRPr="00C924C7" w:rsidRDefault="007626E1" w:rsidP="00CE5FB7">
      <w:pPr>
        <w:rPr>
          <w:b/>
          <w:bCs/>
        </w:rPr>
      </w:pPr>
      <w:r>
        <w:t xml:space="preserve">Entries will be accepted until the end of day: </w:t>
      </w:r>
      <w:r w:rsidR="00E112B9">
        <w:rPr>
          <w:b/>
          <w:bCs/>
        </w:rPr>
        <w:t>November 09, 2026</w:t>
      </w:r>
    </w:p>
    <w:p w14:paraId="199D90C8" w14:textId="77777777" w:rsidR="00CE5FB7" w:rsidRPr="00CE5FB7" w:rsidRDefault="00CE5FB7" w:rsidP="00CE5FB7"/>
    <w:p w14:paraId="2F21E5F6" w14:textId="2C90E03E" w:rsidR="00CE5FB7" w:rsidRDefault="00CE5FB7" w:rsidP="008775CD">
      <w:pPr>
        <w:pStyle w:val="ListParagraph"/>
        <w:numPr>
          <w:ilvl w:val="0"/>
          <w:numId w:val="1"/>
        </w:numPr>
      </w:pPr>
      <w:r w:rsidRPr="00CE5FB7">
        <w:t xml:space="preserve">All entries must be </w:t>
      </w:r>
      <w:r w:rsidR="00C924C7">
        <w:t xml:space="preserve">submitted via REMS </w:t>
      </w:r>
      <w:r w:rsidR="00A30DCA">
        <w:t>to the Meet Manager</w:t>
      </w:r>
      <w:r w:rsidR="008C47C3">
        <w:t>.</w:t>
      </w:r>
      <w:r w:rsidRPr="00CE5FB7">
        <w:t xml:space="preserve"> </w:t>
      </w:r>
    </w:p>
    <w:p w14:paraId="17EAE5E3" w14:textId="1ACE21EA" w:rsidR="001B3A47" w:rsidRPr="00CE5FB7" w:rsidRDefault="001B3A47" w:rsidP="008775CD">
      <w:pPr>
        <w:pStyle w:val="ListParagraph"/>
        <w:numPr>
          <w:ilvl w:val="0"/>
          <w:numId w:val="1"/>
        </w:numPr>
      </w:pPr>
      <w:r>
        <w:t>Teams are encouraged to submit relay names with their entries; Changes will be accepted up to 30 minutes before the relay is scheduled to start.</w:t>
      </w:r>
    </w:p>
    <w:p w14:paraId="3CBD504D" w14:textId="61276E0A" w:rsidR="00CE5FB7" w:rsidRDefault="008C47C3" w:rsidP="008775CD">
      <w:pPr>
        <w:pStyle w:val="ListParagraph"/>
        <w:numPr>
          <w:ilvl w:val="0"/>
          <w:numId w:val="1"/>
        </w:numPr>
      </w:pPr>
      <w:r>
        <w:t xml:space="preserve">Email confirmation will be provided </w:t>
      </w:r>
      <w:r w:rsidRPr="000803FF">
        <w:t xml:space="preserve">within </w:t>
      </w:r>
      <w:r w:rsidR="00CE5FB7" w:rsidRPr="000803FF">
        <w:rPr>
          <w:b/>
          <w:bCs/>
        </w:rPr>
        <w:t>24 hours</w:t>
      </w:r>
      <w:r w:rsidR="00CE5FB7" w:rsidRPr="000803FF">
        <w:t xml:space="preserve"> </w:t>
      </w:r>
      <w:r>
        <w:t xml:space="preserve">of receiving the entry file.  Coaches and entry coordinators </w:t>
      </w:r>
      <w:r w:rsidR="003220C2">
        <w:t>will be asked to review entries as they are process and to confirm any changes via email</w:t>
      </w:r>
      <w:r w:rsidR="008775CD">
        <w:t xml:space="preserve"> within 48 hours</w:t>
      </w:r>
      <w:r w:rsidR="001B3A47">
        <w:t xml:space="preserve"> (</w:t>
      </w:r>
      <w:r w:rsidR="001B3A47" w:rsidRPr="001B3A47">
        <w:rPr>
          <w:b/>
          <w:bCs/>
        </w:rPr>
        <w:t>November 11</w:t>
      </w:r>
      <w:r w:rsidR="001B3A47" w:rsidRPr="001B3A47">
        <w:rPr>
          <w:b/>
          <w:bCs/>
          <w:vertAlign w:val="superscript"/>
        </w:rPr>
        <w:t>th</w:t>
      </w:r>
      <w:r w:rsidR="001B3A47" w:rsidRPr="001B3A47">
        <w:rPr>
          <w:b/>
          <w:bCs/>
        </w:rPr>
        <w:t xml:space="preserve"> @ midnight)</w:t>
      </w:r>
    </w:p>
    <w:p w14:paraId="45BE7516" w14:textId="77777777" w:rsidR="00CE5FB7" w:rsidRDefault="00CE5FB7" w:rsidP="008775CD">
      <w:pPr>
        <w:pStyle w:val="ListParagraph"/>
        <w:numPr>
          <w:ilvl w:val="0"/>
          <w:numId w:val="1"/>
        </w:numPr>
      </w:pPr>
      <w:r w:rsidRPr="00CE5FB7">
        <w:t xml:space="preserve">Late entries for </w:t>
      </w:r>
      <w:r w:rsidRPr="008775CD">
        <w:rPr>
          <w:b/>
        </w:rPr>
        <w:t>new swimmers</w:t>
      </w:r>
      <w:r w:rsidRPr="00CE5FB7">
        <w:t xml:space="preserve"> (swimmers not currently signed up for this meet) may be accepted after the entry deadline at the discretion of the meet manager.  </w:t>
      </w:r>
    </w:p>
    <w:p w14:paraId="7EBB1353" w14:textId="50904CE2" w:rsidR="00CE5FB7" w:rsidRDefault="00D66E60" w:rsidP="00CE5FB7">
      <w:pPr>
        <w:pStyle w:val="ListParagraph"/>
        <w:numPr>
          <w:ilvl w:val="0"/>
          <w:numId w:val="1"/>
        </w:numPr>
      </w:pPr>
      <w:r>
        <w:t xml:space="preserve">Psych Sheets will be provided </w:t>
      </w:r>
      <w:r w:rsidR="009F428E">
        <w:t xml:space="preserve">to all teams </w:t>
      </w:r>
      <w:r w:rsidR="00161E28">
        <w:t xml:space="preserve">no later than </w:t>
      </w:r>
      <w:r w:rsidR="00C924C7">
        <w:t xml:space="preserve">Thursday, </w:t>
      </w:r>
      <w:r w:rsidR="00E112B9">
        <w:t>Nov</w:t>
      </w:r>
      <w:r w:rsidR="00CF7721">
        <w:t>ember 12</w:t>
      </w:r>
      <w:r w:rsidR="00C924C7">
        <w:t>, 2026</w:t>
      </w:r>
      <w:r w:rsidR="00161E28">
        <w:t>.</w:t>
      </w:r>
    </w:p>
    <w:p w14:paraId="1360AD42" w14:textId="77777777" w:rsidR="00161E28" w:rsidRPr="00CE5FB7" w:rsidRDefault="00161E28" w:rsidP="00161E28"/>
    <w:p w14:paraId="20CF383B" w14:textId="77777777" w:rsidR="00CE5FB7" w:rsidRPr="00CE5FB7" w:rsidRDefault="00CE5FB7" w:rsidP="008775CD">
      <w:pPr>
        <w:pStyle w:val="Heading1"/>
      </w:pPr>
      <w:r w:rsidRPr="00CE5FB7">
        <w:t>Entry limit</w:t>
      </w:r>
    </w:p>
    <w:p w14:paraId="2BC353BB" w14:textId="74128E1D" w:rsidR="00CE5FB7" w:rsidRPr="00CE5FB7" w:rsidRDefault="00F96113" w:rsidP="00F96113">
      <w:pPr>
        <w:pStyle w:val="ListParagraph"/>
        <w:numPr>
          <w:ilvl w:val="0"/>
          <w:numId w:val="3"/>
        </w:numPr>
      </w:pPr>
      <w:r>
        <w:t xml:space="preserve">Timed final events:  Limited </w:t>
      </w:r>
      <w:r w:rsidR="0053325E">
        <w:t>to</w:t>
      </w:r>
      <w:r>
        <w:t xml:space="preserve"> </w:t>
      </w:r>
      <w:r w:rsidR="0053325E">
        <w:t xml:space="preserve">4 </w:t>
      </w:r>
      <w:r w:rsidR="00CE5FB7" w:rsidRPr="00D354E7">
        <w:t>event</w:t>
      </w:r>
      <w:r w:rsidR="00CE5FB7" w:rsidRPr="00CE5FB7">
        <w:t xml:space="preserve">s per swimmer </w:t>
      </w:r>
    </w:p>
    <w:p w14:paraId="204A7B87" w14:textId="006228A0" w:rsidR="00CE5FB7" w:rsidRPr="00CE5FB7" w:rsidRDefault="00D354E7" w:rsidP="00F96113">
      <w:pPr>
        <w:pStyle w:val="ListParagraph"/>
        <w:numPr>
          <w:ilvl w:val="0"/>
          <w:numId w:val="3"/>
        </w:numPr>
      </w:pPr>
      <w:r>
        <w:t xml:space="preserve">Each Team may submit </w:t>
      </w:r>
      <w:r w:rsidR="009F757A">
        <w:t xml:space="preserve">a maximum of 2 relay teams per event.  </w:t>
      </w:r>
      <w:r w:rsidR="00F16BA9">
        <w:t xml:space="preserve">Only the A relay from each team will be eligible for scoring. </w:t>
      </w:r>
    </w:p>
    <w:p w14:paraId="6471B472" w14:textId="77777777" w:rsidR="00CE5FB7" w:rsidRPr="00CE5FB7" w:rsidRDefault="00CE5FB7" w:rsidP="00CE5FB7"/>
    <w:p w14:paraId="79246169" w14:textId="68C729E9" w:rsidR="00CE5FB7" w:rsidRPr="00CE5FB7" w:rsidRDefault="00CE5FB7" w:rsidP="009F757A">
      <w:pPr>
        <w:pStyle w:val="Title"/>
      </w:pPr>
      <w:r w:rsidRPr="00CE5FB7">
        <w:t xml:space="preserve">Competition </w:t>
      </w:r>
      <w:r w:rsidR="004D2169" w:rsidRPr="00CE5FB7">
        <w:t xml:space="preserve">Information </w:t>
      </w:r>
    </w:p>
    <w:p w14:paraId="713D3330" w14:textId="77777777" w:rsidR="003C311D" w:rsidRDefault="003C311D" w:rsidP="003C311D"/>
    <w:p w14:paraId="386EF9F1" w14:textId="6C642E6D" w:rsidR="003C311D" w:rsidRPr="00CE5FB7" w:rsidRDefault="00491E1D" w:rsidP="00886E18">
      <w:pPr>
        <w:pStyle w:val="ListParagraph"/>
        <w:numPr>
          <w:ilvl w:val="0"/>
          <w:numId w:val="2"/>
        </w:numPr>
      </w:pPr>
      <w:r>
        <w:t>Warmup will follow Swimming Canada Rules</w:t>
      </w:r>
      <w:r w:rsidR="00377B22">
        <w:t xml:space="preserve">. </w:t>
      </w:r>
    </w:p>
    <w:p w14:paraId="114C1553" w14:textId="40BF515E" w:rsidR="00CE5FB7" w:rsidRDefault="009F757A" w:rsidP="00886E18">
      <w:pPr>
        <w:pStyle w:val="ListParagraph"/>
        <w:numPr>
          <w:ilvl w:val="0"/>
          <w:numId w:val="2"/>
        </w:numPr>
      </w:pPr>
      <w:r>
        <w:t xml:space="preserve">All </w:t>
      </w:r>
      <w:r w:rsidR="00377B22">
        <w:t xml:space="preserve">individual </w:t>
      </w:r>
      <w:r>
        <w:t xml:space="preserve">events will be swum </w:t>
      </w:r>
      <w:r w:rsidR="001D23CA">
        <w:t xml:space="preserve">by Gender </w:t>
      </w:r>
      <w:r>
        <w:t xml:space="preserve">as </w:t>
      </w:r>
      <w:r w:rsidR="00CE5FB7" w:rsidRPr="00CE5FB7">
        <w:t>Timed Finals</w:t>
      </w:r>
      <w:r w:rsidR="001D23CA">
        <w:t xml:space="preserve">, and will be senior seeded. </w:t>
      </w:r>
    </w:p>
    <w:p w14:paraId="2C2D1850" w14:textId="066FF782" w:rsidR="00F85721" w:rsidRDefault="00DA4FA6" w:rsidP="00886E18">
      <w:pPr>
        <w:pStyle w:val="ListParagraph"/>
        <w:numPr>
          <w:ilvl w:val="0"/>
          <w:numId w:val="2"/>
        </w:numPr>
      </w:pPr>
      <w:r>
        <w:t xml:space="preserve">Standard scoring for timed final events will be applied. </w:t>
      </w:r>
    </w:p>
    <w:p w14:paraId="492C4783" w14:textId="7807D991" w:rsidR="000C3A72" w:rsidRPr="00CE5FB7" w:rsidRDefault="000C3A72" w:rsidP="00886E18">
      <w:pPr>
        <w:pStyle w:val="ListParagraph"/>
        <w:numPr>
          <w:ilvl w:val="0"/>
          <w:numId w:val="2"/>
        </w:numPr>
      </w:pPr>
      <w:r>
        <w:t>Times will be eligible for qualification for USport season 202</w:t>
      </w:r>
      <w:r w:rsidR="00E112B9">
        <w:t>6</w:t>
      </w:r>
      <w:r>
        <w:t>-202</w:t>
      </w:r>
      <w:r w:rsidR="00E112B9">
        <w:t>7</w:t>
      </w:r>
      <w:r>
        <w:t>.</w:t>
      </w:r>
    </w:p>
    <w:p w14:paraId="03DBBAAE" w14:textId="164B4BD4" w:rsidR="00CB386B" w:rsidRPr="00CE5FB7" w:rsidRDefault="00CB386B" w:rsidP="00CE5FB7"/>
    <w:p w14:paraId="03245ACB" w14:textId="77777777" w:rsidR="00CE5FB7" w:rsidRDefault="00CE5FB7" w:rsidP="000C3A72">
      <w:pPr>
        <w:pStyle w:val="Title"/>
      </w:pPr>
      <w:r w:rsidRPr="00CE5FB7">
        <w:t>Additional Information</w:t>
      </w:r>
    </w:p>
    <w:p w14:paraId="03124822" w14:textId="77777777" w:rsidR="00D53A01" w:rsidRPr="00D53A01" w:rsidRDefault="00D53A01" w:rsidP="00D53A01"/>
    <w:p w14:paraId="4DF71797" w14:textId="2E8B0DDE" w:rsidR="00A0005E" w:rsidRDefault="00A0005E" w:rsidP="005723E4">
      <w:pPr>
        <w:pStyle w:val="ListParagraph"/>
        <w:numPr>
          <w:ilvl w:val="0"/>
          <w:numId w:val="2"/>
        </w:numPr>
      </w:pPr>
      <w:r>
        <w:t>Photos</w:t>
      </w:r>
      <w:r w:rsidR="007F07B6">
        <w:t>/video</w:t>
      </w:r>
      <w:r>
        <w:t xml:space="preserve"> from behind the blocks </w:t>
      </w:r>
      <w:r w:rsidR="007F07B6">
        <w:t xml:space="preserve">or at the start of a race </w:t>
      </w:r>
      <w:r>
        <w:t xml:space="preserve">are strictly prohibited. </w:t>
      </w:r>
    </w:p>
    <w:p w14:paraId="5F94F196" w14:textId="77777777" w:rsidR="00CE5FB7" w:rsidRPr="00CE5FB7" w:rsidRDefault="00CE5FB7" w:rsidP="005723E4">
      <w:pPr>
        <w:pStyle w:val="ListParagraph"/>
        <w:numPr>
          <w:ilvl w:val="0"/>
          <w:numId w:val="2"/>
        </w:numPr>
      </w:pPr>
      <w:r w:rsidRPr="00CE5FB7">
        <w:t>The pool deck area is limited to the swimmers, coaches, officials and meet organizers.</w:t>
      </w:r>
    </w:p>
    <w:p w14:paraId="3EA8775F" w14:textId="77777777" w:rsidR="00C924C7" w:rsidRDefault="00CE5FB7" w:rsidP="005723E4">
      <w:pPr>
        <w:pStyle w:val="ListParagraph"/>
        <w:numPr>
          <w:ilvl w:val="0"/>
          <w:numId w:val="2"/>
        </w:numPr>
        <w:rPr>
          <w:color w:val="000000"/>
        </w:rPr>
      </w:pPr>
      <w:r w:rsidRPr="00CE5FB7">
        <w:t xml:space="preserve">Limited parking is </w:t>
      </w:r>
      <w:r w:rsidRPr="005723E4">
        <w:rPr>
          <w:color w:val="000000"/>
        </w:rPr>
        <w:t>available</w:t>
      </w:r>
      <w:r w:rsidR="00C973B4" w:rsidRPr="005723E4">
        <w:rPr>
          <w:color w:val="000000"/>
        </w:rPr>
        <w:t xml:space="preserve"> at the </w:t>
      </w:r>
      <w:r w:rsidR="00C924C7">
        <w:rPr>
          <w:color w:val="000000"/>
        </w:rPr>
        <w:t>Canada Games Aquatic Centre</w:t>
      </w:r>
      <w:r w:rsidR="00561367" w:rsidRPr="005723E4">
        <w:rPr>
          <w:color w:val="000000"/>
        </w:rPr>
        <w:t>.</w:t>
      </w:r>
    </w:p>
    <w:p w14:paraId="0B17B432" w14:textId="77777777" w:rsidR="001B3A47" w:rsidRDefault="001B3A47" w:rsidP="001B3A47">
      <w:pPr>
        <w:rPr>
          <w:color w:val="000000"/>
        </w:rPr>
      </w:pPr>
    </w:p>
    <w:p w14:paraId="6F7CB4E9" w14:textId="60E27FC6" w:rsidR="001B3A47" w:rsidRPr="00B2474A" w:rsidRDefault="001B3A47" w:rsidP="001B3A47">
      <w:pPr>
        <w:rPr>
          <w:b/>
          <w:bCs/>
          <w:color w:val="548DD4" w:themeColor="text2" w:themeTint="99"/>
          <w:sz w:val="28"/>
          <w:szCs w:val="28"/>
        </w:rPr>
      </w:pPr>
      <w:r w:rsidRPr="00B2474A">
        <w:rPr>
          <w:b/>
          <w:bCs/>
          <w:color w:val="548DD4" w:themeColor="text2" w:themeTint="99"/>
          <w:sz w:val="28"/>
          <w:szCs w:val="28"/>
        </w:rPr>
        <w:t>Safe Sport</w:t>
      </w:r>
    </w:p>
    <w:p w14:paraId="1438B370" w14:textId="77777777" w:rsidR="00B2474A" w:rsidRDefault="00B2474A" w:rsidP="001B3A47">
      <w:pPr>
        <w:rPr>
          <w:color w:val="000000"/>
        </w:rPr>
      </w:pPr>
    </w:p>
    <w:p w14:paraId="1F0D91BC" w14:textId="18448B91" w:rsidR="00B2474A" w:rsidRDefault="00B2474A" w:rsidP="00B2474A">
      <w:pPr>
        <w:pStyle w:val="ListParagraph"/>
        <w:numPr>
          <w:ilvl w:val="0"/>
          <w:numId w:val="4"/>
        </w:numPr>
        <w:rPr>
          <w:color w:val="000000"/>
        </w:rPr>
      </w:pPr>
      <w:r>
        <w:rPr>
          <w:color w:val="000000"/>
        </w:rPr>
        <w:t>Swimming Canada believes that athletes, coaches, officials, support staff and volunteers have the right to participate in a safe and inclusive sport environment that if free of abuse, harassment and discrimination.</w:t>
      </w:r>
    </w:p>
    <w:p w14:paraId="6FD768A8" w14:textId="2127DE8E" w:rsidR="00B2474A" w:rsidRDefault="00B2474A" w:rsidP="00B2474A">
      <w:pPr>
        <w:pStyle w:val="ListParagraph"/>
        <w:numPr>
          <w:ilvl w:val="0"/>
          <w:numId w:val="4"/>
        </w:numPr>
        <w:rPr>
          <w:color w:val="000000"/>
        </w:rPr>
      </w:pPr>
      <w:r>
        <w:rPr>
          <w:color w:val="000000"/>
        </w:rPr>
        <w:t>Swimming Canada is dedicated to providing a safe and inclusive environment, which involves promoting open and observable environments.</w:t>
      </w:r>
    </w:p>
    <w:p w14:paraId="2F690EBB" w14:textId="41263FDD" w:rsidR="00B2474A" w:rsidRDefault="00B2474A" w:rsidP="00B2474A">
      <w:pPr>
        <w:pStyle w:val="ListParagraph"/>
        <w:numPr>
          <w:ilvl w:val="0"/>
          <w:numId w:val="4"/>
        </w:numPr>
        <w:rPr>
          <w:color w:val="000000"/>
        </w:rPr>
      </w:pPr>
      <w:r>
        <w:rPr>
          <w:color w:val="000000"/>
        </w:rPr>
        <w:t>Swimming Canada would like to remind coaches and their athletes that deck changing is strongly discouraged.  Athletes are asked to please use the facility’s change rooms.</w:t>
      </w:r>
    </w:p>
    <w:p w14:paraId="33CE58E6" w14:textId="77777777" w:rsidR="00B2474A" w:rsidRDefault="00B2474A" w:rsidP="00B2474A">
      <w:pPr>
        <w:rPr>
          <w:color w:val="000000"/>
        </w:rPr>
      </w:pPr>
    </w:p>
    <w:p w14:paraId="251D3488" w14:textId="446E9D2A" w:rsidR="00B2474A" w:rsidRPr="00B2474A" w:rsidRDefault="00B2474A" w:rsidP="00B2474A">
      <w:pPr>
        <w:rPr>
          <w:b/>
          <w:bCs/>
          <w:color w:val="548DD4" w:themeColor="text2" w:themeTint="99"/>
          <w:sz w:val="28"/>
          <w:szCs w:val="28"/>
        </w:rPr>
      </w:pPr>
      <w:r w:rsidRPr="00B2474A">
        <w:rPr>
          <w:b/>
          <w:bCs/>
          <w:color w:val="548DD4" w:themeColor="text2" w:themeTint="99"/>
          <w:sz w:val="28"/>
          <w:szCs w:val="28"/>
        </w:rPr>
        <w:t>Swimwear</w:t>
      </w:r>
    </w:p>
    <w:p w14:paraId="504546C1" w14:textId="77777777" w:rsidR="00B2474A" w:rsidRDefault="00B2474A" w:rsidP="00B2474A">
      <w:pPr>
        <w:rPr>
          <w:color w:val="000000"/>
        </w:rPr>
      </w:pPr>
    </w:p>
    <w:p w14:paraId="7A04AB3C" w14:textId="25DB9413" w:rsidR="00660B12" w:rsidRPr="00660B12" w:rsidRDefault="00B2474A" w:rsidP="00660B12">
      <w:pPr>
        <w:pStyle w:val="ListParagraph"/>
        <w:numPr>
          <w:ilvl w:val="0"/>
          <w:numId w:val="5"/>
        </w:numPr>
        <w:rPr>
          <w:color w:val="000000"/>
        </w:rPr>
      </w:pPr>
      <w:r>
        <w:rPr>
          <w:color w:val="000000"/>
        </w:rPr>
        <w:t xml:space="preserve">All swimmers are permitted to race with the swimwear of their choosing at all competitions sanctioned by the provincial section.  It is not required to declare the choice of swimwear to the referee if the fabric of the swimwear is a permeable open mesh textile and would not reasonable be seen to create a technical advantage in terms of speed, buoyancy or endurance.  For more information refer to the </w:t>
      </w:r>
      <w:r w:rsidRPr="00660B12">
        <w:rPr>
          <w:color w:val="000000"/>
          <w:u w:val="single"/>
        </w:rPr>
        <w:t>Swimwear at Competitions</w:t>
      </w:r>
      <w:r>
        <w:rPr>
          <w:color w:val="000000"/>
        </w:rPr>
        <w:t xml:space="preserve"> document on the Swimming Canada website.</w:t>
      </w:r>
    </w:p>
    <w:p w14:paraId="3C81B488" w14:textId="77777777" w:rsidR="00660B12" w:rsidRDefault="00660B12" w:rsidP="00660B12">
      <w:pPr>
        <w:rPr>
          <w:color w:val="000000"/>
        </w:rPr>
      </w:pPr>
    </w:p>
    <w:p w14:paraId="0A81F958" w14:textId="1F03E8C0" w:rsidR="00660B12" w:rsidRPr="00660B12" w:rsidRDefault="00660B12" w:rsidP="00660B12">
      <w:pPr>
        <w:rPr>
          <w:b/>
          <w:bCs/>
          <w:color w:val="548DD4" w:themeColor="text2" w:themeTint="99"/>
          <w:sz w:val="28"/>
          <w:szCs w:val="28"/>
        </w:rPr>
      </w:pPr>
      <w:r w:rsidRPr="00660B12">
        <w:rPr>
          <w:b/>
          <w:bCs/>
          <w:color w:val="548DD4" w:themeColor="text2" w:themeTint="99"/>
          <w:sz w:val="28"/>
          <w:szCs w:val="28"/>
        </w:rPr>
        <w:t>Misconduct Rule Provisions</w:t>
      </w:r>
    </w:p>
    <w:p w14:paraId="02CAFD1B" w14:textId="77777777" w:rsidR="00660B12" w:rsidRDefault="00660B12" w:rsidP="00660B12">
      <w:pPr>
        <w:rPr>
          <w:color w:val="000000"/>
        </w:rPr>
      </w:pPr>
    </w:p>
    <w:p w14:paraId="3C241C0B" w14:textId="4C26536A" w:rsidR="00660B12" w:rsidRDefault="00660B12" w:rsidP="00660B12">
      <w:pPr>
        <w:pStyle w:val="ListParagraph"/>
        <w:numPr>
          <w:ilvl w:val="0"/>
          <w:numId w:val="5"/>
        </w:numPr>
        <w:rPr>
          <w:color w:val="000000"/>
          <w:u w:val="single"/>
        </w:rPr>
      </w:pPr>
      <w:r>
        <w:rPr>
          <w:color w:val="000000"/>
        </w:rPr>
        <w:t>Effective September 1</w:t>
      </w:r>
      <w:r w:rsidRPr="00660B12">
        <w:rPr>
          <w:color w:val="000000"/>
          <w:vertAlign w:val="superscript"/>
        </w:rPr>
        <w:t>st</w:t>
      </w:r>
      <w:r>
        <w:rPr>
          <w:color w:val="000000"/>
        </w:rPr>
        <w:t xml:space="preserve">, 2026 rule C2.5.2.1 will be enforced.  Misconduct may include deliberate or </w:t>
      </w:r>
      <w:r w:rsidR="00D07D55">
        <w:rPr>
          <w:color w:val="000000"/>
        </w:rPr>
        <w:t>negligent</w:t>
      </w:r>
      <w:r>
        <w:rPr>
          <w:color w:val="000000"/>
        </w:rPr>
        <w:t xml:space="preserve"> spitting, spouting water or blowing the nose in the pool or on deck immediately before the start; deliberately kicking or striking the starting platform or back plate; and unsafe or uncontrolled entry into the pool.  Additional information and guidance are available on the Swimming Canada Rules webpage</w:t>
      </w:r>
      <w:r w:rsidRPr="00660B12">
        <w:rPr>
          <w:color w:val="000000"/>
        </w:rPr>
        <w:t xml:space="preserve"> at </w:t>
      </w:r>
      <w:r w:rsidRPr="00660B12">
        <w:rPr>
          <w:color w:val="000000"/>
          <w:u w:val="single"/>
        </w:rPr>
        <w:t>Guidance for Officials Management of Misconduct rule update c2.5.2.1.05.26.pdf</w:t>
      </w:r>
    </w:p>
    <w:p w14:paraId="77F94F90" w14:textId="77777777" w:rsidR="00660B12" w:rsidRDefault="00660B12" w:rsidP="00660B12">
      <w:pPr>
        <w:rPr>
          <w:color w:val="000000"/>
          <w:u w:val="single"/>
        </w:rPr>
      </w:pPr>
    </w:p>
    <w:p w14:paraId="11A117AC" w14:textId="7BBD0A29" w:rsidR="00660B12" w:rsidRPr="00660B12" w:rsidRDefault="00660B12" w:rsidP="00660B12">
      <w:pPr>
        <w:rPr>
          <w:b/>
          <w:bCs/>
          <w:color w:val="548DD4" w:themeColor="text2" w:themeTint="99"/>
          <w:sz w:val="28"/>
          <w:szCs w:val="28"/>
        </w:rPr>
      </w:pPr>
      <w:r w:rsidRPr="00660B12">
        <w:rPr>
          <w:b/>
          <w:bCs/>
          <w:color w:val="548DD4" w:themeColor="text2" w:themeTint="99"/>
          <w:sz w:val="28"/>
          <w:szCs w:val="28"/>
        </w:rPr>
        <w:t>Updated Swimming Canada Rulebook</w:t>
      </w:r>
    </w:p>
    <w:p w14:paraId="7388FBE6" w14:textId="77777777" w:rsidR="00660B12" w:rsidRDefault="00660B12" w:rsidP="00660B12">
      <w:pPr>
        <w:rPr>
          <w:color w:val="000000"/>
        </w:rPr>
      </w:pPr>
    </w:p>
    <w:p w14:paraId="22D75ED8" w14:textId="57E22E7D" w:rsidR="00660B12" w:rsidRPr="00660B12" w:rsidRDefault="00660B12" w:rsidP="00660B12">
      <w:pPr>
        <w:pStyle w:val="ListParagraph"/>
        <w:numPr>
          <w:ilvl w:val="0"/>
          <w:numId w:val="5"/>
        </w:numPr>
        <w:rPr>
          <w:color w:val="000000"/>
        </w:rPr>
      </w:pPr>
      <w:r>
        <w:rPr>
          <w:color w:val="000000"/>
        </w:rPr>
        <w:t>A revised Swimming Canada Rulebook will be in effect for the 2026-2027 season, incorporating applicable updates to the World Aquatics Competition Regulations and World Para Swimming Rules and Regulations.  Participants are responsible for reviewing the current rulebook and any related guidance before the competition.  The updated rulebook will be available prior to September 1</w:t>
      </w:r>
      <w:r w:rsidRPr="00660B12">
        <w:rPr>
          <w:color w:val="000000"/>
          <w:vertAlign w:val="superscript"/>
        </w:rPr>
        <w:t>st</w:t>
      </w:r>
      <w:r>
        <w:rPr>
          <w:color w:val="000000"/>
        </w:rPr>
        <w:t>, 2026 on the Swimming Canada Rules Webpage.</w:t>
      </w:r>
    </w:p>
    <w:p w14:paraId="56C9973F" w14:textId="68594F0C" w:rsidR="00CE5FB7" w:rsidRPr="00C924C7" w:rsidRDefault="00561367" w:rsidP="00C924C7">
      <w:pPr>
        <w:ind w:left="360"/>
        <w:rPr>
          <w:color w:val="000000"/>
        </w:rPr>
      </w:pPr>
      <w:r w:rsidRPr="00C924C7">
        <w:rPr>
          <w:color w:val="000000"/>
        </w:rPr>
        <w:t xml:space="preserve"> </w:t>
      </w:r>
    </w:p>
    <w:p w14:paraId="2EFF3FE6" w14:textId="77777777" w:rsidR="001D23CA" w:rsidRDefault="001D23CA">
      <w:pPr>
        <w:spacing w:line="240" w:lineRule="auto"/>
        <w:rPr>
          <w:b/>
          <w:bCs/>
          <w:color w:val="548DD4"/>
          <w:sz w:val="28"/>
          <w:szCs w:val="28"/>
        </w:rPr>
      </w:pPr>
      <w:r>
        <w:br w:type="page"/>
      </w:r>
    </w:p>
    <w:p w14:paraId="7E3188E4" w14:textId="7E6CCCF1" w:rsidR="001E3B0E" w:rsidRDefault="007E6302" w:rsidP="007F07B6">
      <w:pPr>
        <w:pStyle w:val="Title"/>
      </w:pPr>
      <w:r w:rsidRPr="00CE5FB7">
        <w:lastRenderedPageBreak/>
        <w:t>Events/Épreuves:</w:t>
      </w:r>
    </w:p>
    <w:p w14:paraId="586C2D50" w14:textId="77777777" w:rsidR="001D23CA" w:rsidRPr="001D23CA" w:rsidRDefault="001D23CA" w:rsidP="001D23CA"/>
    <w:tbl>
      <w:tblPr>
        <w:tblW w:w="5920" w:type="dxa"/>
        <w:jc w:val="center"/>
        <w:tblLook w:val="04A0" w:firstRow="1" w:lastRow="0" w:firstColumn="1" w:lastColumn="0" w:noHBand="0" w:noVBand="1"/>
      </w:tblPr>
      <w:tblGrid>
        <w:gridCol w:w="960"/>
        <w:gridCol w:w="4000"/>
        <w:gridCol w:w="960"/>
      </w:tblGrid>
      <w:tr w:rsidR="00FA4BB4" w:rsidRPr="00FA4BB4" w14:paraId="3B9676B3" w14:textId="77777777" w:rsidTr="00E40F24">
        <w:trPr>
          <w:trHeight w:val="300"/>
          <w:jc w:val="center"/>
        </w:trPr>
        <w:tc>
          <w:tcPr>
            <w:tcW w:w="960" w:type="dxa"/>
            <w:tcBorders>
              <w:top w:val="single" w:sz="4" w:space="0" w:color="auto"/>
              <w:left w:val="single" w:sz="4" w:space="0" w:color="auto"/>
              <w:bottom w:val="single" w:sz="4" w:space="0" w:color="auto"/>
              <w:right w:val="single" w:sz="4" w:space="0" w:color="auto"/>
            </w:tcBorders>
            <w:vAlign w:val="center"/>
            <w:hideMark/>
          </w:tcPr>
          <w:p w14:paraId="6C45C9D3" w14:textId="77777777" w:rsidR="00FA4BB4" w:rsidRPr="00FA4BB4" w:rsidRDefault="00FA4BB4" w:rsidP="00FA4BB4">
            <w:pPr>
              <w:spacing w:line="240" w:lineRule="auto"/>
              <w:jc w:val="center"/>
              <w:rPr>
                <w:rFonts w:eastAsia="Times New Roman"/>
                <w:b/>
                <w:bCs/>
                <w:color w:val="000000"/>
                <w:lang w:eastAsia="en-CA"/>
              </w:rPr>
            </w:pPr>
            <w:r w:rsidRPr="00FA4BB4">
              <w:rPr>
                <w:rFonts w:eastAsia="Times New Roman"/>
                <w:b/>
                <w:bCs/>
                <w:color w:val="000000"/>
                <w:lang w:eastAsia="en-CA"/>
              </w:rPr>
              <w:t># female</w:t>
            </w:r>
          </w:p>
        </w:tc>
        <w:tc>
          <w:tcPr>
            <w:tcW w:w="4000" w:type="dxa"/>
            <w:tcBorders>
              <w:top w:val="single" w:sz="4" w:space="0" w:color="auto"/>
              <w:left w:val="single" w:sz="4" w:space="0" w:color="auto"/>
              <w:bottom w:val="single" w:sz="4" w:space="0" w:color="auto"/>
              <w:right w:val="single" w:sz="4" w:space="0" w:color="auto"/>
            </w:tcBorders>
            <w:vAlign w:val="center"/>
            <w:hideMark/>
          </w:tcPr>
          <w:p w14:paraId="4C5C8728" w14:textId="77777777" w:rsidR="00FA4BB4" w:rsidRPr="00FA4BB4" w:rsidRDefault="00FA4BB4" w:rsidP="00FA4BB4">
            <w:pPr>
              <w:spacing w:line="240" w:lineRule="auto"/>
              <w:jc w:val="center"/>
              <w:rPr>
                <w:rFonts w:eastAsia="Times New Roman"/>
                <w:b/>
                <w:bCs/>
                <w:color w:val="000000"/>
                <w:lang w:eastAsia="en-CA"/>
              </w:rPr>
            </w:pPr>
            <w:r w:rsidRPr="00FA4BB4">
              <w:rPr>
                <w:rFonts w:eastAsia="Times New Roman"/>
                <w:b/>
                <w:bCs/>
                <w:color w:val="000000"/>
                <w:lang w:eastAsia="en-CA"/>
              </w:rPr>
              <w:t>Event / Épreuves:</w:t>
            </w:r>
          </w:p>
        </w:tc>
        <w:tc>
          <w:tcPr>
            <w:tcW w:w="960" w:type="dxa"/>
            <w:tcBorders>
              <w:top w:val="single" w:sz="4" w:space="0" w:color="auto"/>
              <w:left w:val="single" w:sz="4" w:space="0" w:color="auto"/>
              <w:bottom w:val="single" w:sz="4" w:space="0" w:color="auto"/>
              <w:right w:val="single" w:sz="4" w:space="0" w:color="auto"/>
            </w:tcBorders>
            <w:vAlign w:val="center"/>
            <w:hideMark/>
          </w:tcPr>
          <w:p w14:paraId="14B9EBC4" w14:textId="77777777" w:rsidR="00FA4BB4" w:rsidRPr="00FA4BB4" w:rsidRDefault="00FA4BB4" w:rsidP="00FA4BB4">
            <w:pPr>
              <w:spacing w:line="240" w:lineRule="auto"/>
              <w:jc w:val="center"/>
              <w:rPr>
                <w:rFonts w:eastAsia="Times New Roman"/>
                <w:b/>
                <w:bCs/>
                <w:color w:val="000000"/>
                <w:lang w:eastAsia="en-CA"/>
              </w:rPr>
            </w:pPr>
            <w:r w:rsidRPr="00FA4BB4">
              <w:rPr>
                <w:rFonts w:eastAsia="Times New Roman"/>
                <w:b/>
                <w:bCs/>
                <w:color w:val="000000"/>
                <w:lang w:eastAsia="en-CA"/>
              </w:rPr>
              <w:t># male</w:t>
            </w:r>
          </w:p>
        </w:tc>
      </w:tr>
      <w:tr w:rsidR="000A6B29" w:rsidRPr="00FA4BB4" w14:paraId="66BC7D79" w14:textId="77777777" w:rsidTr="00E40F24">
        <w:trPr>
          <w:trHeight w:val="300"/>
          <w:jc w:val="center"/>
        </w:trPr>
        <w:tc>
          <w:tcPr>
            <w:tcW w:w="5920" w:type="dxa"/>
            <w:gridSpan w:val="3"/>
            <w:tcBorders>
              <w:top w:val="single" w:sz="4" w:space="0" w:color="auto"/>
              <w:left w:val="single" w:sz="4" w:space="0" w:color="auto"/>
              <w:bottom w:val="single" w:sz="4" w:space="0" w:color="auto"/>
              <w:right w:val="single" w:sz="4" w:space="0" w:color="auto"/>
            </w:tcBorders>
            <w:vAlign w:val="center"/>
            <w:hideMark/>
          </w:tcPr>
          <w:p w14:paraId="0703031F" w14:textId="77777777" w:rsidR="000A6B29" w:rsidRPr="00FA4BB4" w:rsidRDefault="000A6B29" w:rsidP="00FA4BB4">
            <w:pPr>
              <w:spacing w:line="240" w:lineRule="auto"/>
              <w:jc w:val="center"/>
              <w:rPr>
                <w:rFonts w:eastAsia="Times New Roman"/>
                <w:b/>
                <w:bCs/>
                <w:color w:val="000000"/>
                <w:lang w:eastAsia="en-CA"/>
              </w:rPr>
            </w:pPr>
            <w:r w:rsidRPr="00FA4BB4">
              <w:rPr>
                <w:rFonts w:eastAsia="Times New Roman"/>
                <w:b/>
                <w:bCs/>
                <w:color w:val="000000"/>
                <w:lang w:eastAsia="en-CA"/>
              </w:rPr>
              <w:t> </w:t>
            </w:r>
          </w:p>
          <w:p w14:paraId="29F993E9" w14:textId="29C8652B" w:rsidR="000A6B29" w:rsidRDefault="000A6B29" w:rsidP="00FA4BB4">
            <w:pPr>
              <w:spacing w:line="240" w:lineRule="auto"/>
              <w:jc w:val="center"/>
              <w:rPr>
                <w:rFonts w:eastAsia="Times New Roman"/>
                <w:b/>
                <w:bCs/>
                <w:color w:val="000000"/>
                <w:lang w:eastAsia="en-CA"/>
              </w:rPr>
            </w:pPr>
            <w:r>
              <w:rPr>
                <w:rFonts w:eastAsia="Times New Roman"/>
                <w:b/>
                <w:bCs/>
                <w:color w:val="000000"/>
                <w:lang w:eastAsia="en-CA"/>
              </w:rPr>
              <w:t xml:space="preserve">Saturday, </w:t>
            </w:r>
            <w:r w:rsidR="00C924C7">
              <w:rPr>
                <w:rFonts w:eastAsia="Times New Roman"/>
                <w:b/>
                <w:bCs/>
                <w:color w:val="000000"/>
                <w:lang w:eastAsia="en-CA"/>
              </w:rPr>
              <w:t>January 24, 2026</w:t>
            </w:r>
          </w:p>
          <w:p w14:paraId="740BFA4D" w14:textId="6A83F626" w:rsidR="000A6B29" w:rsidRDefault="000A6B29" w:rsidP="00FA4BB4">
            <w:pPr>
              <w:spacing w:line="240" w:lineRule="auto"/>
              <w:jc w:val="center"/>
              <w:rPr>
                <w:rFonts w:eastAsia="Times New Roman"/>
                <w:b/>
                <w:bCs/>
                <w:color w:val="000000"/>
                <w:lang w:eastAsia="en-CA"/>
              </w:rPr>
            </w:pPr>
            <w:r>
              <w:rPr>
                <w:rFonts w:eastAsia="Times New Roman"/>
                <w:b/>
                <w:bCs/>
                <w:color w:val="000000"/>
                <w:lang w:eastAsia="en-CA"/>
              </w:rPr>
              <w:t>Warmup at 2</w:t>
            </w:r>
            <w:r w:rsidR="00C924C7">
              <w:rPr>
                <w:rFonts w:eastAsia="Times New Roman"/>
                <w:b/>
                <w:bCs/>
                <w:color w:val="000000"/>
                <w:lang w:eastAsia="en-CA"/>
              </w:rPr>
              <w:t>:</w:t>
            </w:r>
            <w:r w:rsidR="00CF7721">
              <w:rPr>
                <w:rFonts w:eastAsia="Times New Roman"/>
                <w:b/>
                <w:bCs/>
                <w:color w:val="000000"/>
                <w:lang w:eastAsia="en-CA"/>
              </w:rPr>
              <w:t>0</w:t>
            </w:r>
            <w:r w:rsidR="00C924C7">
              <w:rPr>
                <w:rFonts w:eastAsia="Times New Roman"/>
                <w:b/>
                <w:bCs/>
                <w:color w:val="000000"/>
                <w:lang w:eastAsia="en-CA"/>
              </w:rPr>
              <w:t>0</w:t>
            </w:r>
            <w:r>
              <w:rPr>
                <w:rFonts w:eastAsia="Times New Roman"/>
                <w:b/>
                <w:bCs/>
                <w:color w:val="000000"/>
                <w:lang w:eastAsia="en-CA"/>
              </w:rPr>
              <w:t>pm, Racing at 3:0</w:t>
            </w:r>
            <w:r w:rsidR="00E33725">
              <w:rPr>
                <w:rFonts w:eastAsia="Times New Roman"/>
                <w:b/>
                <w:bCs/>
                <w:color w:val="000000"/>
                <w:lang w:eastAsia="en-CA"/>
              </w:rPr>
              <w:t>0</w:t>
            </w:r>
            <w:r>
              <w:rPr>
                <w:rFonts w:eastAsia="Times New Roman"/>
                <w:b/>
                <w:bCs/>
                <w:color w:val="000000"/>
                <w:lang w:eastAsia="en-CA"/>
              </w:rPr>
              <w:t>pm</w:t>
            </w:r>
          </w:p>
          <w:p w14:paraId="783DAD0A" w14:textId="77777777" w:rsidR="000A6B29" w:rsidRPr="00FA4BB4" w:rsidRDefault="000A6B29" w:rsidP="00FA4BB4">
            <w:pPr>
              <w:spacing w:line="240" w:lineRule="auto"/>
              <w:jc w:val="center"/>
              <w:rPr>
                <w:rFonts w:eastAsia="Times New Roman"/>
                <w:b/>
                <w:bCs/>
                <w:color w:val="000000"/>
                <w:lang w:eastAsia="en-CA"/>
              </w:rPr>
            </w:pPr>
            <w:r w:rsidRPr="00FA4BB4">
              <w:rPr>
                <w:rFonts w:eastAsia="Times New Roman"/>
                <w:b/>
                <w:bCs/>
                <w:color w:val="000000"/>
                <w:lang w:eastAsia="en-CA"/>
              </w:rPr>
              <w:t>Session 1</w:t>
            </w:r>
          </w:p>
          <w:p w14:paraId="40506196" w14:textId="29E6043F" w:rsidR="000A6B29" w:rsidRPr="00FA4BB4" w:rsidRDefault="000A6B29" w:rsidP="00FA4BB4">
            <w:pPr>
              <w:spacing w:line="240" w:lineRule="auto"/>
              <w:jc w:val="center"/>
              <w:rPr>
                <w:rFonts w:eastAsia="Times New Roman"/>
                <w:b/>
                <w:bCs/>
                <w:color w:val="000000"/>
                <w:lang w:eastAsia="en-CA"/>
              </w:rPr>
            </w:pPr>
            <w:r w:rsidRPr="00FA4BB4">
              <w:rPr>
                <w:rFonts w:eastAsia="Times New Roman"/>
                <w:b/>
                <w:bCs/>
                <w:color w:val="000000"/>
                <w:lang w:eastAsia="en-CA"/>
              </w:rPr>
              <w:t> </w:t>
            </w:r>
          </w:p>
        </w:tc>
      </w:tr>
      <w:tr w:rsidR="00FA4BB4" w:rsidRPr="00FA4BB4" w14:paraId="4F61374F" w14:textId="77777777" w:rsidTr="00E40F24">
        <w:trPr>
          <w:trHeight w:val="300"/>
          <w:jc w:val="center"/>
        </w:trPr>
        <w:tc>
          <w:tcPr>
            <w:tcW w:w="960" w:type="dxa"/>
            <w:tcBorders>
              <w:top w:val="single" w:sz="4" w:space="0" w:color="auto"/>
              <w:left w:val="single" w:sz="4" w:space="0" w:color="auto"/>
              <w:bottom w:val="single" w:sz="4" w:space="0" w:color="auto"/>
              <w:right w:val="single" w:sz="4" w:space="0" w:color="auto"/>
            </w:tcBorders>
            <w:vAlign w:val="center"/>
            <w:hideMark/>
          </w:tcPr>
          <w:p w14:paraId="68267DD2" w14:textId="77777777" w:rsidR="00FA4BB4" w:rsidRPr="00FA4BB4" w:rsidRDefault="00FA4BB4" w:rsidP="00FA4BB4">
            <w:pPr>
              <w:spacing w:line="240" w:lineRule="auto"/>
              <w:jc w:val="center"/>
              <w:rPr>
                <w:rFonts w:eastAsia="Times New Roman"/>
                <w:color w:val="000000"/>
                <w:lang w:eastAsia="en-CA"/>
              </w:rPr>
            </w:pPr>
            <w:r w:rsidRPr="00FA4BB4">
              <w:rPr>
                <w:rFonts w:eastAsia="Times New Roman"/>
                <w:color w:val="000000"/>
                <w:lang w:eastAsia="en-CA"/>
              </w:rPr>
              <w:t>1</w:t>
            </w:r>
          </w:p>
        </w:tc>
        <w:tc>
          <w:tcPr>
            <w:tcW w:w="4000" w:type="dxa"/>
            <w:tcBorders>
              <w:top w:val="single" w:sz="4" w:space="0" w:color="auto"/>
              <w:left w:val="single" w:sz="4" w:space="0" w:color="auto"/>
              <w:bottom w:val="single" w:sz="4" w:space="0" w:color="auto"/>
              <w:right w:val="single" w:sz="4" w:space="0" w:color="auto"/>
            </w:tcBorders>
            <w:vAlign w:val="center"/>
          </w:tcPr>
          <w:p w14:paraId="27B5CC97" w14:textId="57BD6123" w:rsidR="00FA4BB4" w:rsidRPr="00FA4BB4" w:rsidRDefault="0001674A" w:rsidP="00FA4BB4">
            <w:pPr>
              <w:spacing w:line="240" w:lineRule="auto"/>
              <w:jc w:val="center"/>
              <w:rPr>
                <w:rFonts w:eastAsia="Times New Roman"/>
                <w:color w:val="000000"/>
                <w:lang w:eastAsia="en-CA"/>
              </w:rPr>
            </w:pPr>
            <w:r>
              <w:rPr>
                <w:rFonts w:eastAsia="Times New Roman"/>
                <w:color w:val="000000"/>
                <w:lang w:eastAsia="en-CA"/>
              </w:rPr>
              <w:t>200m Individual Medley</w:t>
            </w:r>
          </w:p>
        </w:tc>
        <w:tc>
          <w:tcPr>
            <w:tcW w:w="960" w:type="dxa"/>
            <w:tcBorders>
              <w:top w:val="single" w:sz="4" w:space="0" w:color="auto"/>
              <w:left w:val="single" w:sz="4" w:space="0" w:color="auto"/>
              <w:bottom w:val="single" w:sz="4" w:space="0" w:color="auto"/>
              <w:right w:val="single" w:sz="4" w:space="0" w:color="auto"/>
            </w:tcBorders>
            <w:vAlign w:val="center"/>
            <w:hideMark/>
          </w:tcPr>
          <w:p w14:paraId="04767488" w14:textId="77777777" w:rsidR="00FA4BB4" w:rsidRPr="00FA4BB4" w:rsidRDefault="00FA4BB4" w:rsidP="00FA4BB4">
            <w:pPr>
              <w:spacing w:line="240" w:lineRule="auto"/>
              <w:jc w:val="center"/>
              <w:rPr>
                <w:rFonts w:eastAsia="Times New Roman"/>
                <w:color w:val="000000"/>
                <w:lang w:eastAsia="en-CA"/>
              </w:rPr>
            </w:pPr>
            <w:r w:rsidRPr="00FA4BB4">
              <w:rPr>
                <w:rFonts w:eastAsia="Times New Roman"/>
                <w:color w:val="000000"/>
                <w:lang w:eastAsia="en-CA"/>
              </w:rPr>
              <w:t>2</w:t>
            </w:r>
          </w:p>
        </w:tc>
      </w:tr>
      <w:tr w:rsidR="00FA4BB4" w:rsidRPr="00FA4BB4" w14:paraId="3EA50275" w14:textId="77777777" w:rsidTr="00E40F24">
        <w:trPr>
          <w:trHeight w:val="300"/>
          <w:jc w:val="center"/>
        </w:trPr>
        <w:tc>
          <w:tcPr>
            <w:tcW w:w="960" w:type="dxa"/>
            <w:tcBorders>
              <w:top w:val="single" w:sz="4" w:space="0" w:color="auto"/>
              <w:left w:val="single" w:sz="4" w:space="0" w:color="auto"/>
              <w:bottom w:val="single" w:sz="4" w:space="0" w:color="auto"/>
              <w:right w:val="single" w:sz="4" w:space="0" w:color="auto"/>
            </w:tcBorders>
            <w:vAlign w:val="center"/>
            <w:hideMark/>
          </w:tcPr>
          <w:p w14:paraId="5F93AA7D" w14:textId="77777777" w:rsidR="00FA4BB4" w:rsidRPr="00FA4BB4" w:rsidRDefault="00FA4BB4" w:rsidP="00FA4BB4">
            <w:pPr>
              <w:spacing w:line="240" w:lineRule="auto"/>
              <w:jc w:val="center"/>
              <w:rPr>
                <w:rFonts w:eastAsia="Times New Roman"/>
                <w:color w:val="000000"/>
                <w:lang w:eastAsia="en-CA"/>
              </w:rPr>
            </w:pPr>
            <w:r w:rsidRPr="00FA4BB4">
              <w:rPr>
                <w:rFonts w:eastAsia="Times New Roman"/>
                <w:color w:val="000000"/>
                <w:lang w:eastAsia="en-CA"/>
              </w:rPr>
              <w:t>3</w:t>
            </w:r>
          </w:p>
        </w:tc>
        <w:tc>
          <w:tcPr>
            <w:tcW w:w="4000" w:type="dxa"/>
            <w:tcBorders>
              <w:top w:val="single" w:sz="4" w:space="0" w:color="auto"/>
              <w:left w:val="single" w:sz="4" w:space="0" w:color="auto"/>
              <w:bottom w:val="single" w:sz="4" w:space="0" w:color="auto"/>
              <w:right w:val="single" w:sz="4" w:space="0" w:color="auto"/>
            </w:tcBorders>
            <w:vAlign w:val="center"/>
          </w:tcPr>
          <w:p w14:paraId="3F00609E" w14:textId="1D6012D1" w:rsidR="00FA4BB4" w:rsidRPr="00FA4BB4" w:rsidRDefault="0001674A" w:rsidP="00FA4BB4">
            <w:pPr>
              <w:spacing w:line="240" w:lineRule="auto"/>
              <w:jc w:val="center"/>
              <w:rPr>
                <w:rFonts w:eastAsia="Times New Roman"/>
                <w:color w:val="000000"/>
                <w:lang w:eastAsia="en-CA"/>
              </w:rPr>
            </w:pPr>
            <w:r>
              <w:rPr>
                <w:rFonts w:eastAsia="Times New Roman"/>
                <w:color w:val="000000"/>
                <w:lang w:eastAsia="en-CA"/>
              </w:rPr>
              <w:t>50m Butterfly</w:t>
            </w:r>
          </w:p>
        </w:tc>
        <w:tc>
          <w:tcPr>
            <w:tcW w:w="960" w:type="dxa"/>
            <w:tcBorders>
              <w:top w:val="single" w:sz="4" w:space="0" w:color="auto"/>
              <w:left w:val="single" w:sz="4" w:space="0" w:color="auto"/>
              <w:bottom w:val="single" w:sz="4" w:space="0" w:color="auto"/>
              <w:right w:val="single" w:sz="4" w:space="0" w:color="auto"/>
            </w:tcBorders>
            <w:vAlign w:val="center"/>
            <w:hideMark/>
          </w:tcPr>
          <w:p w14:paraId="0C8753C2" w14:textId="77777777" w:rsidR="00FA4BB4" w:rsidRPr="00FA4BB4" w:rsidRDefault="00FA4BB4" w:rsidP="00FA4BB4">
            <w:pPr>
              <w:spacing w:line="240" w:lineRule="auto"/>
              <w:jc w:val="center"/>
              <w:rPr>
                <w:rFonts w:eastAsia="Times New Roman"/>
                <w:color w:val="000000"/>
                <w:lang w:eastAsia="en-CA"/>
              </w:rPr>
            </w:pPr>
            <w:r w:rsidRPr="00FA4BB4">
              <w:rPr>
                <w:rFonts w:eastAsia="Times New Roman"/>
                <w:color w:val="000000"/>
                <w:lang w:eastAsia="en-CA"/>
              </w:rPr>
              <w:t>4</w:t>
            </w:r>
          </w:p>
        </w:tc>
      </w:tr>
      <w:tr w:rsidR="00FA4BB4" w:rsidRPr="00FA4BB4" w14:paraId="072160E2" w14:textId="77777777" w:rsidTr="00E40F24">
        <w:trPr>
          <w:trHeight w:val="300"/>
          <w:jc w:val="center"/>
        </w:trPr>
        <w:tc>
          <w:tcPr>
            <w:tcW w:w="960" w:type="dxa"/>
            <w:tcBorders>
              <w:top w:val="single" w:sz="4" w:space="0" w:color="auto"/>
              <w:left w:val="single" w:sz="4" w:space="0" w:color="auto"/>
              <w:bottom w:val="single" w:sz="4" w:space="0" w:color="auto"/>
              <w:right w:val="single" w:sz="4" w:space="0" w:color="auto"/>
            </w:tcBorders>
            <w:vAlign w:val="center"/>
            <w:hideMark/>
          </w:tcPr>
          <w:p w14:paraId="5B5C1932" w14:textId="77777777" w:rsidR="00FA4BB4" w:rsidRPr="00FA4BB4" w:rsidRDefault="00FA4BB4" w:rsidP="00FA4BB4">
            <w:pPr>
              <w:spacing w:line="240" w:lineRule="auto"/>
              <w:jc w:val="center"/>
              <w:rPr>
                <w:rFonts w:eastAsia="Times New Roman"/>
                <w:color w:val="000000"/>
                <w:lang w:eastAsia="en-CA"/>
              </w:rPr>
            </w:pPr>
            <w:r w:rsidRPr="00FA4BB4">
              <w:rPr>
                <w:rFonts w:eastAsia="Times New Roman"/>
                <w:color w:val="000000"/>
                <w:lang w:eastAsia="en-CA"/>
              </w:rPr>
              <w:t>5</w:t>
            </w:r>
          </w:p>
        </w:tc>
        <w:tc>
          <w:tcPr>
            <w:tcW w:w="4000" w:type="dxa"/>
            <w:tcBorders>
              <w:top w:val="single" w:sz="4" w:space="0" w:color="auto"/>
              <w:left w:val="single" w:sz="4" w:space="0" w:color="auto"/>
              <w:bottom w:val="single" w:sz="4" w:space="0" w:color="auto"/>
              <w:right w:val="single" w:sz="4" w:space="0" w:color="auto"/>
            </w:tcBorders>
            <w:vAlign w:val="center"/>
          </w:tcPr>
          <w:p w14:paraId="773F7312" w14:textId="1EF15335" w:rsidR="00FA4BB4" w:rsidRPr="00FA4BB4" w:rsidRDefault="0001674A" w:rsidP="00FA4BB4">
            <w:pPr>
              <w:spacing w:line="240" w:lineRule="auto"/>
              <w:jc w:val="center"/>
              <w:rPr>
                <w:rFonts w:eastAsia="Times New Roman"/>
                <w:color w:val="000000"/>
                <w:lang w:eastAsia="en-CA"/>
              </w:rPr>
            </w:pPr>
            <w:r>
              <w:rPr>
                <w:rFonts w:eastAsia="Times New Roman"/>
                <w:color w:val="000000"/>
                <w:lang w:eastAsia="en-CA"/>
              </w:rPr>
              <w:t>200 Freestyle</w:t>
            </w:r>
          </w:p>
        </w:tc>
        <w:tc>
          <w:tcPr>
            <w:tcW w:w="960" w:type="dxa"/>
            <w:tcBorders>
              <w:top w:val="single" w:sz="4" w:space="0" w:color="auto"/>
              <w:left w:val="single" w:sz="4" w:space="0" w:color="auto"/>
              <w:bottom w:val="single" w:sz="4" w:space="0" w:color="auto"/>
              <w:right w:val="single" w:sz="4" w:space="0" w:color="auto"/>
            </w:tcBorders>
            <w:vAlign w:val="center"/>
            <w:hideMark/>
          </w:tcPr>
          <w:p w14:paraId="582E668F" w14:textId="77777777" w:rsidR="00FA4BB4" w:rsidRPr="00FA4BB4" w:rsidRDefault="00FA4BB4" w:rsidP="00FA4BB4">
            <w:pPr>
              <w:spacing w:line="240" w:lineRule="auto"/>
              <w:jc w:val="center"/>
              <w:rPr>
                <w:rFonts w:eastAsia="Times New Roman"/>
                <w:color w:val="000000"/>
                <w:lang w:eastAsia="en-CA"/>
              </w:rPr>
            </w:pPr>
            <w:r w:rsidRPr="00FA4BB4">
              <w:rPr>
                <w:rFonts w:eastAsia="Times New Roman"/>
                <w:color w:val="000000"/>
                <w:lang w:eastAsia="en-CA"/>
              </w:rPr>
              <w:t>6</w:t>
            </w:r>
          </w:p>
        </w:tc>
      </w:tr>
      <w:tr w:rsidR="00FA4BB4" w:rsidRPr="00FA4BB4" w14:paraId="3F4C2139" w14:textId="77777777" w:rsidTr="00E40F24">
        <w:trPr>
          <w:trHeight w:val="300"/>
          <w:jc w:val="center"/>
        </w:trPr>
        <w:tc>
          <w:tcPr>
            <w:tcW w:w="960" w:type="dxa"/>
            <w:tcBorders>
              <w:top w:val="single" w:sz="4" w:space="0" w:color="auto"/>
              <w:left w:val="single" w:sz="4" w:space="0" w:color="auto"/>
              <w:bottom w:val="single" w:sz="4" w:space="0" w:color="auto"/>
              <w:right w:val="single" w:sz="4" w:space="0" w:color="auto"/>
            </w:tcBorders>
            <w:vAlign w:val="center"/>
            <w:hideMark/>
          </w:tcPr>
          <w:p w14:paraId="268E64EB" w14:textId="77777777" w:rsidR="00FA4BB4" w:rsidRPr="00FA4BB4" w:rsidRDefault="00FA4BB4" w:rsidP="00FA4BB4">
            <w:pPr>
              <w:spacing w:line="240" w:lineRule="auto"/>
              <w:jc w:val="center"/>
              <w:rPr>
                <w:rFonts w:eastAsia="Times New Roman"/>
                <w:color w:val="000000"/>
                <w:lang w:eastAsia="en-CA"/>
              </w:rPr>
            </w:pPr>
            <w:r w:rsidRPr="00FA4BB4">
              <w:rPr>
                <w:rFonts w:eastAsia="Times New Roman"/>
                <w:color w:val="000000"/>
                <w:lang w:eastAsia="en-CA"/>
              </w:rPr>
              <w:t>7</w:t>
            </w:r>
          </w:p>
        </w:tc>
        <w:tc>
          <w:tcPr>
            <w:tcW w:w="4000" w:type="dxa"/>
            <w:tcBorders>
              <w:top w:val="single" w:sz="4" w:space="0" w:color="auto"/>
              <w:left w:val="single" w:sz="4" w:space="0" w:color="auto"/>
              <w:bottom w:val="single" w:sz="4" w:space="0" w:color="auto"/>
              <w:right w:val="single" w:sz="4" w:space="0" w:color="auto"/>
            </w:tcBorders>
            <w:vAlign w:val="center"/>
          </w:tcPr>
          <w:p w14:paraId="3FC2424B" w14:textId="20F24854" w:rsidR="00FA4BB4" w:rsidRPr="00FA4BB4" w:rsidRDefault="0001674A" w:rsidP="00FA4BB4">
            <w:pPr>
              <w:spacing w:line="240" w:lineRule="auto"/>
              <w:jc w:val="center"/>
              <w:rPr>
                <w:rFonts w:eastAsia="Times New Roman"/>
                <w:color w:val="000000"/>
                <w:lang w:eastAsia="en-CA"/>
              </w:rPr>
            </w:pPr>
            <w:r>
              <w:rPr>
                <w:rFonts w:eastAsia="Times New Roman"/>
                <w:color w:val="000000"/>
                <w:lang w:eastAsia="en-CA"/>
              </w:rPr>
              <w:t>100m Backstroke</w:t>
            </w:r>
          </w:p>
        </w:tc>
        <w:tc>
          <w:tcPr>
            <w:tcW w:w="960" w:type="dxa"/>
            <w:tcBorders>
              <w:top w:val="single" w:sz="4" w:space="0" w:color="auto"/>
              <w:left w:val="single" w:sz="4" w:space="0" w:color="auto"/>
              <w:bottom w:val="single" w:sz="4" w:space="0" w:color="auto"/>
              <w:right w:val="single" w:sz="4" w:space="0" w:color="auto"/>
            </w:tcBorders>
            <w:vAlign w:val="center"/>
            <w:hideMark/>
          </w:tcPr>
          <w:p w14:paraId="1A76168F" w14:textId="77777777" w:rsidR="00FA4BB4" w:rsidRPr="00FA4BB4" w:rsidRDefault="00FA4BB4" w:rsidP="00FA4BB4">
            <w:pPr>
              <w:spacing w:line="240" w:lineRule="auto"/>
              <w:jc w:val="center"/>
              <w:rPr>
                <w:rFonts w:eastAsia="Times New Roman"/>
                <w:color w:val="000000"/>
                <w:lang w:eastAsia="en-CA"/>
              </w:rPr>
            </w:pPr>
            <w:r w:rsidRPr="00FA4BB4">
              <w:rPr>
                <w:rFonts w:eastAsia="Times New Roman"/>
                <w:color w:val="000000"/>
                <w:lang w:eastAsia="en-CA"/>
              </w:rPr>
              <w:t>8</w:t>
            </w:r>
          </w:p>
        </w:tc>
      </w:tr>
      <w:tr w:rsidR="00FA4BB4" w:rsidRPr="00FA4BB4" w14:paraId="6953028A" w14:textId="77777777" w:rsidTr="00E40F24">
        <w:trPr>
          <w:trHeight w:val="300"/>
          <w:jc w:val="center"/>
        </w:trPr>
        <w:tc>
          <w:tcPr>
            <w:tcW w:w="960" w:type="dxa"/>
            <w:tcBorders>
              <w:top w:val="single" w:sz="4" w:space="0" w:color="auto"/>
              <w:left w:val="single" w:sz="4" w:space="0" w:color="auto"/>
              <w:bottom w:val="single" w:sz="4" w:space="0" w:color="auto"/>
              <w:right w:val="single" w:sz="4" w:space="0" w:color="auto"/>
            </w:tcBorders>
            <w:vAlign w:val="center"/>
            <w:hideMark/>
          </w:tcPr>
          <w:p w14:paraId="66A3672A" w14:textId="77777777" w:rsidR="00FA4BB4" w:rsidRPr="00FA4BB4" w:rsidRDefault="00FA4BB4" w:rsidP="00FA4BB4">
            <w:pPr>
              <w:spacing w:line="240" w:lineRule="auto"/>
              <w:jc w:val="center"/>
              <w:rPr>
                <w:rFonts w:eastAsia="Times New Roman"/>
                <w:color w:val="000000"/>
                <w:lang w:eastAsia="en-CA"/>
              </w:rPr>
            </w:pPr>
            <w:r w:rsidRPr="00FA4BB4">
              <w:rPr>
                <w:rFonts w:eastAsia="Times New Roman"/>
                <w:color w:val="000000"/>
                <w:lang w:eastAsia="en-CA"/>
              </w:rPr>
              <w:t>9</w:t>
            </w:r>
          </w:p>
        </w:tc>
        <w:tc>
          <w:tcPr>
            <w:tcW w:w="4000" w:type="dxa"/>
            <w:tcBorders>
              <w:top w:val="single" w:sz="4" w:space="0" w:color="auto"/>
              <w:left w:val="single" w:sz="4" w:space="0" w:color="auto"/>
              <w:bottom w:val="single" w:sz="4" w:space="0" w:color="auto"/>
              <w:right w:val="single" w:sz="4" w:space="0" w:color="auto"/>
            </w:tcBorders>
            <w:vAlign w:val="center"/>
          </w:tcPr>
          <w:p w14:paraId="25B99FD5" w14:textId="35A354BC" w:rsidR="00FA4BB4" w:rsidRPr="00FA4BB4" w:rsidRDefault="0001674A" w:rsidP="00FA4BB4">
            <w:pPr>
              <w:spacing w:line="240" w:lineRule="auto"/>
              <w:jc w:val="center"/>
              <w:rPr>
                <w:rFonts w:eastAsia="Times New Roman"/>
                <w:color w:val="000000"/>
                <w:lang w:eastAsia="en-CA"/>
              </w:rPr>
            </w:pPr>
            <w:r>
              <w:rPr>
                <w:rFonts w:eastAsia="Times New Roman"/>
                <w:color w:val="000000"/>
                <w:lang w:eastAsia="en-CA"/>
              </w:rPr>
              <w:t>50m Freestyle</w:t>
            </w:r>
          </w:p>
        </w:tc>
        <w:tc>
          <w:tcPr>
            <w:tcW w:w="960" w:type="dxa"/>
            <w:tcBorders>
              <w:top w:val="single" w:sz="4" w:space="0" w:color="auto"/>
              <w:left w:val="single" w:sz="4" w:space="0" w:color="auto"/>
              <w:bottom w:val="single" w:sz="4" w:space="0" w:color="auto"/>
              <w:right w:val="single" w:sz="4" w:space="0" w:color="auto"/>
            </w:tcBorders>
            <w:vAlign w:val="center"/>
            <w:hideMark/>
          </w:tcPr>
          <w:p w14:paraId="5D358598" w14:textId="77777777" w:rsidR="00FA4BB4" w:rsidRPr="00FA4BB4" w:rsidRDefault="00FA4BB4" w:rsidP="00FA4BB4">
            <w:pPr>
              <w:spacing w:line="240" w:lineRule="auto"/>
              <w:jc w:val="center"/>
              <w:rPr>
                <w:rFonts w:eastAsia="Times New Roman"/>
                <w:color w:val="000000"/>
                <w:lang w:eastAsia="en-CA"/>
              </w:rPr>
            </w:pPr>
            <w:r w:rsidRPr="00FA4BB4">
              <w:rPr>
                <w:rFonts w:eastAsia="Times New Roman"/>
                <w:color w:val="000000"/>
                <w:lang w:eastAsia="en-CA"/>
              </w:rPr>
              <w:t>10</w:t>
            </w:r>
          </w:p>
        </w:tc>
      </w:tr>
      <w:tr w:rsidR="00FA4BB4" w:rsidRPr="00FA4BB4" w14:paraId="60090B1F" w14:textId="77777777" w:rsidTr="00E40F24">
        <w:trPr>
          <w:trHeight w:val="300"/>
          <w:jc w:val="center"/>
        </w:trPr>
        <w:tc>
          <w:tcPr>
            <w:tcW w:w="960" w:type="dxa"/>
            <w:tcBorders>
              <w:top w:val="single" w:sz="4" w:space="0" w:color="auto"/>
              <w:left w:val="single" w:sz="4" w:space="0" w:color="auto"/>
              <w:bottom w:val="single" w:sz="4" w:space="0" w:color="auto"/>
              <w:right w:val="single" w:sz="4" w:space="0" w:color="auto"/>
            </w:tcBorders>
            <w:vAlign w:val="center"/>
            <w:hideMark/>
          </w:tcPr>
          <w:p w14:paraId="30955EAC" w14:textId="77777777" w:rsidR="00FA4BB4" w:rsidRPr="00FA4BB4" w:rsidRDefault="00FA4BB4" w:rsidP="00FA4BB4">
            <w:pPr>
              <w:spacing w:line="240" w:lineRule="auto"/>
              <w:jc w:val="center"/>
              <w:rPr>
                <w:rFonts w:eastAsia="Times New Roman"/>
                <w:color w:val="000000"/>
                <w:lang w:eastAsia="en-CA"/>
              </w:rPr>
            </w:pPr>
            <w:r w:rsidRPr="00FA4BB4">
              <w:rPr>
                <w:rFonts w:eastAsia="Times New Roman"/>
                <w:color w:val="000000"/>
                <w:lang w:eastAsia="en-CA"/>
              </w:rPr>
              <w:t>11</w:t>
            </w:r>
          </w:p>
        </w:tc>
        <w:tc>
          <w:tcPr>
            <w:tcW w:w="4000" w:type="dxa"/>
            <w:tcBorders>
              <w:top w:val="single" w:sz="4" w:space="0" w:color="auto"/>
              <w:left w:val="single" w:sz="4" w:space="0" w:color="auto"/>
              <w:bottom w:val="single" w:sz="4" w:space="0" w:color="auto"/>
              <w:right w:val="single" w:sz="4" w:space="0" w:color="auto"/>
            </w:tcBorders>
            <w:vAlign w:val="center"/>
          </w:tcPr>
          <w:p w14:paraId="6D5DAD98" w14:textId="47971BA9" w:rsidR="00FA4BB4" w:rsidRPr="00FA4BB4" w:rsidRDefault="0001674A" w:rsidP="00FA4BB4">
            <w:pPr>
              <w:spacing w:line="240" w:lineRule="auto"/>
              <w:jc w:val="center"/>
              <w:rPr>
                <w:rFonts w:eastAsia="Times New Roman"/>
                <w:color w:val="000000"/>
                <w:lang w:eastAsia="en-CA"/>
              </w:rPr>
            </w:pPr>
            <w:r>
              <w:rPr>
                <w:rFonts w:eastAsia="Times New Roman"/>
                <w:color w:val="000000"/>
                <w:lang w:eastAsia="en-CA"/>
              </w:rPr>
              <w:t>200m Butterfly</w:t>
            </w:r>
          </w:p>
        </w:tc>
        <w:tc>
          <w:tcPr>
            <w:tcW w:w="960" w:type="dxa"/>
            <w:tcBorders>
              <w:top w:val="single" w:sz="4" w:space="0" w:color="auto"/>
              <w:left w:val="single" w:sz="4" w:space="0" w:color="auto"/>
              <w:bottom w:val="single" w:sz="4" w:space="0" w:color="auto"/>
              <w:right w:val="single" w:sz="4" w:space="0" w:color="auto"/>
            </w:tcBorders>
            <w:vAlign w:val="center"/>
            <w:hideMark/>
          </w:tcPr>
          <w:p w14:paraId="3DD99A81" w14:textId="77777777" w:rsidR="00FA4BB4" w:rsidRPr="00FA4BB4" w:rsidRDefault="00FA4BB4" w:rsidP="00FA4BB4">
            <w:pPr>
              <w:spacing w:line="240" w:lineRule="auto"/>
              <w:jc w:val="center"/>
              <w:rPr>
                <w:rFonts w:eastAsia="Times New Roman"/>
                <w:color w:val="000000"/>
                <w:lang w:eastAsia="en-CA"/>
              </w:rPr>
            </w:pPr>
            <w:r w:rsidRPr="00FA4BB4">
              <w:rPr>
                <w:rFonts w:eastAsia="Times New Roman"/>
                <w:color w:val="000000"/>
                <w:lang w:eastAsia="en-CA"/>
              </w:rPr>
              <w:t>12</w:t>
            </w:r>
          </w:p>
        </w:tc>
      </w:tr>
      <w:tr w:rsidR="00FA4BB4" w:rsidRPr="00FA4BB4" w14:paraId="0F7E2362" w14:textId="77777777" w:rsidTr="00E40F24">
        <w:trPr>
          <w:trHeight w:val="300"/>
          <w:jc w:val="center"/>
        </w:trPr>
        <w:tc>
          <w:tcPr>
            <w:tcW w:w="960" w:type="dxa"/>
            <w:tcBorders>
              <w:top w:val="single" w:sz="4" w:space="0" w:color="auto"/>
              <w:left w:val="single" w:sz="4" w:space="0" w:color="auto"/>
              <w:bottom w:val="single" w:sz="4" w:space="0" w:color="auto"/>
              <w:right w:val="single" w:sz="4" w:space="0" w:color="auto"/>
            </w:tcBorders>
            <w:vAlign w:val="center"/>
            <w:hideMark/>
          </w:tcPr>
          <w:p w14:paraId="55FC904F" w14:textId="77777777" w:rsidR="00FA4BB4" w:rsidRPr="00FA4BB4" w:rsidRDefault="00FA4BB4" w:rsidP="00FA4BB4">
            <w:pPr>
              <w:spacing w:line="240" w:lineRule="auto"/>
              <w:jc w:val="center"/>
              <w:rPr>
                <w:rFonts w:eastAsia="Times New Roman"/>
                <w:color w:val="000000"/>
                <w:lang w:eastAsia="en-CA"/>
              </w:rPr>
            </w:pPr>
            <w:r w:rsidRPr="00FA4BB4">
              <w:rPr>
                <w:rFonts w:eastAsia="Times New Roman"/>
                <w:color w:val="000000"/>
                <w:lang w:eastAsia="en-CA"/>
              </w:rPr>
              <w:t>13</w:t>
            </w:r>
          </w:p>
        </w:tc>
        <w:tc>
          <w:tcPr>
            <w:tcW w:w="4000" w:type="dxa"/>
            <w:tcBorders>
              <w:top w:val="single" w:sz="4" w:space="0" w:color="auto"/>
              <w:left w:val="single" w:sz="4" w:space="0" w:color="auto"/>
              <w:bottom w:val="single" w:sz="4" w:space="0" w:color="auto"/>
              <w:right w:val="single" w:sz="4" w:space="0" w:color="auto"/>
            </w:tcBorders>
            <w:vAlign w:val="center"/>
          </w:tcPr>
          <w:p w14:paraId="5538FDB1" w14:textId="0E2A891A" w:rsidR="00FA4BB4" w:rsidRPr="00FA4BB4" w:rsidRDefault="0001674A" w:rsidP="00FA4BB4">
            <w:pPr>
              <w:spacing w:line="240" w:lineRule="auto"/>
              <w:jc w:val="center"/>
              <w:rPr>
                <w:rFonts w:eastAsia="Times New Roman"/>
                <w:color w:val="000000"/>
                <w:lang w:eastAsia="en-CA"/>
              </w:rPr>
            </w:pPr>
            <w:r>
              <w:rPr>
                <w:rFonts w:eastAsia="Times New Roman"/>
                <w:color w:val="000000"/>
                <w:lang w:eastAsia="en-CA"/>
              </w:rPr>
              <w:t>100m Breastroke</w:t>
            </w:r>
          </w:p>
        </w:tc>
        <w:tc>
          <w:tcPr>
            <w:tcW w:w="960" w:type="dxa"/>
            <w:tcBorders>
              <w:top w:val="single" w:sz="4" w:space="0" w:color="auto"/>
              <w:left w:val="single" w:sz="4" w:space="0" w:color="auto"/>
              <w:bottom w:val="single" w:sz="4" w:space="0" w:color="auto"/>
              <w:right w:val="single" w:sz="4" w:space="0" w:color="auto"/>
            </w:tcBorders>
            <w:vAlign w:val="center"/>
            <w:hideMark/>
          </w:tcPr>
          <w:p w14:paraId="066944B9" w14:textId="77777777" w:rsidR="00FA4BB4" w:rsidRPr="00FA4BB4" w:rsidRDefault="00FA4BB4" w:rsidP="00FA4BB4">
            <w:pPr>
              <w:spacing w:line="240" w:lineRule="auto"/>
              <w:jc w:val="center"/>
              <w:rPr>
                <w:rFonts w:eastAsia="Times New Roman"/>
                <w:color w:val="000000"/>
                <w:lang w:eastAsia="en-CA"/>
              </w:rPr>
            </w:pPr>
            <w:r w:rsidRPr="00FA4BB4">
              <w:rPr>
                <w:rFonts w:eastAsia="Times New Roman"/>
                <w:color w:val="000000"/>
                <w:lang w:eastAsia="en-CA"/>
              </w:rPr>
              <w:t>14</w:t>
            </w:r>
          </w:p>
        </w:tc>
      </w:tr>
      <w:tr w:rsidR="00FA4BB4" w:rsidRPr="00FA4BB4" w14:paraId="49748FCC" w14:textId="77777777" w:rsidTr="00E40F24">
        <w:trPr>
          <w:trHeight w:val="300"/>
          <w:jc w:val="center"/>
        </w:trPr>
        <w:tc>
          <w:tcPr>
            <w:tcW w:w="960" w:type="dxa"/>
            <w:tcBorders>
              <w:top w:val="single" w:sz="4" w:space="0" w:color="auto"/>
              <w:left w:val="single" w:sz="4" w:space="0" w:color="auto"/>
              <w:bottom w:val="single" w:sz="4" w:space="0" w:color="auto"/>
              <w:right w:val="single" w:sz="4" w:space="0" w:color="auto"/>
            </w:tcBorders>
            <w:vAlign w:val="center"/>
            <w:hideMark/>
          </w:tcPr>
          <w:p w14:paraId="75202696" w14:textId="77777777" w:rsidR="00FA4BB4" w:rsidRPr="00FA4BB4" w:rsidRDefault="00FA4BB4" w:rsidP="00FA4BB4">
            <w:pPr>
              <w:spacing w:line="240" w:lineRule="auto"/>
              <w:jc w:val="center"/>
              <w:rPr>
                <w:rFonts w:eastAsia="Times New Roman"/>
                <w:color w:val="000000"/>
                <w:lang w:eastAsia="en-CA"/>
              </w:rPr>
            </w:pPr>
            <w:r w:rsidRPr="00FA4BB4">
              <w:rPr>
                <w:rFonts w:eastAsia="Times New Roman"/>
                <w:color w:val="000000"/>
                <w:lang w:eastAsia="en-CA"/>
              </w:rPr>
              <w:t>15</w:t>
            </w:r>
          </w:p>
        </w:tc>
        <w:tc>
          <w:tcPr>
            <w:tcW w:w="4000" w:type="dxa"/>
            <w:tcBorders>
              <w:top w:val="single" w:sz="4" w:space="0" w:color="auto"/>
              <w:left w:val="single" w:sz="4" w:space="0" w:color="auto"/>
              <w:bottom w:val="single" w:sz="4" w:space="0" w:color="auto"/>
              <w:right w:val="single" w:sz="4" w:space="0" w:color="auto"/>
            </w:tcBorders>
            <w:vAlign w:val="center"/>
          </w:tcPr>
          <w:p w14:paraId="6D754D56" w14:textId="5B5F9A28" w:rsidR="00FA4BB4" w:rsidRPr="00FA4BB4" w:rsidRDefault="00D373BD" w:rsidP="00FA4BB4">
            <w:pPr>
              <w:spacing w:line="240" w:lineRule="auto"/>
              <w:jc w:val="center"/>
              <w:rPr>
                <w:rFonts w:eastAsia="Times New Roman"/>
                <w:color w:val="000000"/>
                <w:lang w:eastAsia="en-CA"/>
              </w:rPr>
            </w:pPr>
            <w:r>
              <w:rPr>
                <w:rFonts w:eastAsia="Times New Roman"/>
                <w:color w:val="000000"/>
                <w:lang w:eastAsia="en-CA"/>
              </w:rPr>
              <w:t>800m Freestyle *</w:t>
            </w:r>
          </w:p>
        </w:tc>
        <w:tc>
          <w:tcPr>
            <w:tcW w:w="960" w:type="dxa"/>
            <w:tcBorders>
              <w:top w:val="single" w:sz="4" w:space="0" w:color="auto"/>
              <w:left w:val="single" w:sz="4" w:space="0" w:color="auto"/>
              <w:bottom w:val="single" w:sz="4" w:space="0" w:color="auto"/>
              <w:right w:val="single" w:sz="4" w:space="0" w:color="auto"/>
            </w:tcBorders>
            <w:vAlign w:val="center"/>
            <w:hideMark/>
          </w:tcPr>
          <w:p w14:paraId="4824DE64" w14:textId="05E8A89D" w:rsidR="00FA4BB4" w:rsidRPr="00FA4BB4" w:rsidRDefault="003D0DF8" w:rsidP="00FA4BB4">
            <w:pPr>
              <w:spacing w:line="240" w:lineRule="auto"/>
              <w:jc w:val="center"/>
              <w:rPr>
                <w:rFonts w:eastAsia="Times New Roman"/>
                <w:color w:val="000000"/>
                <w:lang w:eastAsia="en-CA"/>
              </w:rPr>
            </w:pPr>
            <w:r>
              <w:rPr>
                <w:rFonts w:eastAsia="Times New Roman"/>
                <w:color w:val="000000"/>
                <w:lang w:eastAsia="en-CA"/>
              </w:rPr>
              <w:t>---</w:t>
            </w:r>
          </w:p>
        </w:tc>
      </w:tr>
      <w:tr w:rsidR="00D373BD" w:rsidRPr="00FA4BB4" w14:paraId="16C3C91B" w14:textId="77777777" w:rsidTr="00E40F24">
        <w:trPr>
          <w:trHeight w:val="300"/>
          <w:jc w:val="center"/>
        </w:trPr>
        <w:tc>
          <w:tcPr>
            <w:tcW w:w="960" w:type="dxa"/>
            <w:tcBorders>
              <w:top w:val="single" w:sz="4" w:space="0" w:color="auto"/>
              <w:left w:val="single" w:sz="4" w:space="0" w:color="auto"/>
              <w:bottom w:val="single" w:sz="4" w:space="0" w:color="auto"/>
              <w:right w:val="single" w:sz="4" w:space="0" w:color="auto"/>
            </w:tcBorders>
            <w:vAlign w:val="center"/>
          </w:tcPr>
          <w:p w14:paraId="56C85BF4" w14:textId="5A10C4D4" w:rsidR="00D373BD" w:rsidRPr="00FA4BB4" w:rsidRDefault="003D0DF8" w:rsidP="00FA4BB4">
            <w:pPr>
              <w:spacing w:line="240" w:lineRule="auto"/>
              <w:jc w:val="center"/>
              <w:rPr>
                <w:rFonts w:eastAsia="Times New Roman"/>
                <w:color w:val="000000"/>
                <w:lang w:eastAsia="en-CA"/>
              </w:rPr>
            </w:pPr>
            <w:r>
              <w:rPr>
                <w:rFonts w:eastAsia="Times New Roman"/>
                <w:color w:val="000000"/>
                <w:lang w:eastAsia="en-CA"/>
              </w:rPr>
              <w:t>---</w:t>
            </w:r>
          </w:p>
        </w:tc>
        <w:tc>
          <w:tcPr>
            <w:tcW w:w="4000" w:type="dxa"/>
            <w:tcBorders>
              <w:top w:val="single" w:sz="4" w:space="0" w:color="auto"/>
              <w:left w:val="single" w:sz="4" w:space="0" w:color="auto"/>
              <w:bottom w:val="single" w:sz="4" w:space="0" w:color="auto"/>
              <w:right w:val="single" w:sz="4" w:space="0" w:color="auto"/>
            </w:tcBorders>
            <w:vAlign w:val="center"/>
          </w:tcPr>
          <w:p w14:paraId="5F7C743C" w14:textId="768327A5" w:rsidR="00D373BD" w:rsidRDefault="00D373BD" w:rsidP="00FA4BB4">
            <w:pPr>
              <w:spacing w:line="240" w:lineRule="auto"/>
              <w:jc w:val="center"/>
              <w:rPr>
                <w:rFonts w:eastAsia="Times New Roman"/>
                <w:color w:val="000000"/>
                <w:lang w:eastAsia="en-CA"/>
              </w:rPr>
            </w:pPr>
            <w:r>
              <w:rPr>
                <w:rFonts w:eastAsia="Times New Roman"/>
                <w:color w:val="000000"/>
                <w:lang w:eastAsia="en-CA"/>
              </w:rPr>
              <w:t>1500m Freestyle *</w:t>
            </w:r>
          </w:p>
        </w:tc>
        <w:tc>
          <w:tcPr>
            <w:tcW w:w="960" w:type="dxa"/>
            <w:tcBorders>
              <w:top w:val="single" w:sz="4" w:space="0" w:color="auto"/>
              <w:left w:val="single" w:sz="4" w:space="0" w:color="auto"/>
              <w:bottom w:val="single" w:sz="4" w:space="0" w:color="auto"/>
              <w:right w:val="single" w:sz="4" w:space="0" w:color="auto"/>
            </w:tcBorders>
            <w:vAlign w:val="center"/>
          </w:tcPr>
          <w:p w14:paraId="4483FE69" w14:textId="224B38F0" w:rsidR="00D373BD" w:rsidRPr="00FA4BB4" w:rsidRDefault="003D0DF8" w:rsidP="00FA4BB4">
            <w:pPr>
              <w:spacing w:line="240" w:lineRule="auto"/>
              <w:jc w:val="center"/>
              <w:rPr>
                <w:rFonts w:eastAsia="Times New Roman"/>
                <w:color w:val="000000"/>
                <w:lang w:eastAsia="en-CA"/>
              </w:rPr>
            </w:pPr>
            <w:r w:rsidRPr="00FA4BB4">
              <w:rPr>
                <w:rFonts w:eastAsia="Times New Roman"/>
                <w:color w:val="000000"/>
                <w:lang w:eastAsia="en-CA"/>
              </w:rPr>
              <w:t>16</w:t>
            </w:r>
          </w:p>
        </w:tc>
      </w:tr>
      <w:tr w:rsidR="00FA4BB4" w:rsidRPr="00FA4BB4" w14:paraId="76884EEE" w14:textId="77777777" w:rsidTr="00E40F24">
        <w:trPr>
          <w:trHeight w:val="300"/>
          <w:jc w:val="center"/>
        </w:trPr>
        <w:tc>
          <w:tcPr>
            <w:tcW w:w="960" w:type="dxa"/>
            <w:tcBorders>
              <w:top w:val="single" w:sz="4" w:space="0" w:color="auto"/>
              <w:left w:val="single" w:sz="4" w:space="0" w:color="auto"/>
              <w:bottom w:val="single" w:sz="4" w:space="0" w:color="auto"/>
              <w:right w:val="single" w:sz="4" w:space="0" w:color="auto"/>
            </w:tcBorders>
            <w:vAlign w:val="center"/>
            <w:hideMark/>
          </w:tcPr>
          <w:p w14:paraId="5244F64D" w14:textId="38139E83" w:rsidR="00FA4BB4" w:rsidRPr="00FA4BB4" w:rsidRDefault="00FA4BB4" w:rsidP="00FA4BB4">
            <w:pPr>
              <w:spacing w:line="240" w:lineRule="auto"/>
              <w:jc w:val="center"/>
              <w:rPr>
                <w:rFonts w:eastAsia="Times New Roman"/>
                <w:color w:val="000000"/>
                <w:lang w:eastAsia="en-CA"/>
              </w:rPr>
            </w:pPr>
            <w:r w:rsidRPr="00FA4BB4">
              <w:rPr>
                <w:rFonts w:eastAsia="Times New Roman"/>
                <w:color w:val="000000"/>
                <w:lang w:eastAsia="en-CA"/>
              </w:rPr>
              <w:t>10</w:t>
            </w:r>
            <w:r w:rsidR="003D0DF8">
              <w:rPr>
                <w:rFonts w:eastAsia="Times New Roman"/>
                <w:color w:val="000000"/>
                <w:lang w:eastAsia="en-CA"/>
              </w:rPr>
              <w:t>1</w:t>
            </w:r>
          </w:p>
        </w:tc>
        <w:tc>
          <w:tcPr>
            <w:tcW w:w="4000" w:type="dxa"/>
            <w:tcBorders>
              <w:top w:val="single" w:sz="4" w:space="0" w:color="auto"/>
              <w:left w:val="single" w:sz="4" w:space="0" w:color="auto"/>
              <w:bottom w:val="single" w:sz="4" w:space="0" w:color="auto"/>
              <w:right w:val="single" w:sz="4" w:space="0" w:color="auto"/>
            </w:tcBorders>
            <w:vAlign w:val="center"/>
            <w:hideMark/>
          </w:tcPr>
          <w:p w14:paraId="3AA9D7EB" w14:textId="2B400800" w:rsidR="00FA4BB4" w:rsidRPr="00FA4BB4" w:rsidRDefault="00017A7C" w:rsidP="00FA4BB4">
            <w:pPr>
              <w:spacing w:line="240" w:lineRule="auto"/>
              <w:jc w:val="center"/>
              <w:rPr>
                <w:rFonts w:eastAsia="Times New Roman"/>
                <w:color w:val="000000"/>
                <w:lang w:eastAsia="en-CA"/>
              </w:rPr>
            </w:pPr>
            <w:r>
              <w:rPr>
                <w:rFonts w:eastAsia="Times New Roman"/>
                <w:color w:val="000000"/>
                <w:lang w:eastAsia="en-CA"/>
              </w:rPr>
              <w:t>4</w:t>
            </w:r>
            <w:r w:rsidR="00FA4BB4" w:rsidRPr="00FA4BB4">
              <w:rPr>
                <w:rFonts w:eastAsia="Times New Roman"/>
                <w:color w:val="000000"/>
                <w:lang w:eastAsia="en-CA"/>
              </w:rPr>
              <w:t xml:space="preserve"> x 50 m Freestyle Relay</w:t>
            </w:r>
          </w:p>
        </w:tc>
        <w:tc>
          <w:tcPr>
            <w:tcW w:w="960" w:type="dxa"/>
            <w:tcBorders>
              <w:top w:val="single" w:sz="4" w:space="0" w:color="auto"/>
              <w:left w:val="single" w:sz="4" w:space="0" w:color="auto"/>
              <w:bottom w:val="single" w:sz="4" w:space="0" w:color="auto"/>
              <w:right w:val="single" w:sz="4" w:space="0" w:color="auto"/>
            </w:tcBorders>
            <w:vAlign w:val="center"/>
            <w:hideMark/>
          </w:tcPr>
          <w:p w14:paraId="20CD1416" w14:textId="201148D3" w:rsidR="00FA4BB4" w:rsidRPr="00FA4BB4" w:rsidRDefault="003D0DF8" w:rsidP="00FA4BB4">
            <w:pPr>
              <w:spacing w:line="240" w:lineRule="auto"/>
              <w:jc w:val="center"/>
              <w:rPr>
                <w:rFonts w:eastAsia="Times New Roman"/>
                <w:color w:val="000000"/>
                <w:lang w:eastAsia="en-CA"/>
              </w:rPr>
            </w:pPr>
            <w:r>
              <w:rPr>
                <w:rFonts w:eastAsia="Times New Roman"/>
                <w:color w:val="000000"/>
                <w:lang w:eastAsia="en-CA"/>
              </w:rPr>
              <w:t>102</w:t>
            </w:r>
          </w:p>
        </w:tc>
      </w:tr>
      <w:tr w:rsidR="00D373BD" w:rsidRPr="009329AE" w14:paraId="11ACB3AA" w14:textId="77777777" w:rsidTr="00E40F24">
        <w:trPr>
          <w:trHeight w:val="300"/>
          <w:jc w:val="center"/>
        </w:trPr>
        <w:tc>
          <w:tcPr>
            <w:tcW w:w="5920" w:type="dxa"/>
            <w:gridSpan w:val="3"/>
            <w:tcBorders>
              <w:top w:val="single" w:sz="4" w:space="0" w:color="auto"/>
              <w:left w:val="single" w:sz="4" w:space="0" w:color="auto"/>
              <w:bottom w:val="single" w:sz="4" w:space="0" w:color="auto"/>
              <w:right w:val="single" w:sz="4" w:space="0" w:color="auto"/>
            </w:tcBorders>
            <w:vAlign w:val="center"/>
          </w:tcPr>
          <w:p w14:paraId="6790D7E4" w14:textId="77777777" w:rsidR="00D373BD" w:rsidRDefault="00017A7C" w:rsidP="00017A7C">
            <w:pPr>
              <w:spacing w:line="240" w:lineRule="auto"/>
              <w:rPr>
                <w:rFonts w:eastAsia="Times New Roman"/>
                <w:i/>
                <w:iCs/>
                <w:color w:val="000000"/>
                <w:lang w:eastAsia="en-CA"/>
              </w:rPr>
            </w:pPr>
            <w:r w:rsidRPr="009329AE">
              <w:rPr>
                <w:rFonts w:eastAsia="Times New Roman"/>
                <w:i/>
                <w:iCs/>
                <w:color w:val="000000"/>
                <w:lang w:eastAsia="en-CA"/>
              </w:rPr>
              <w:t xml:space="preserve">* alternating </w:t>
            </w:r>
            <w:r w:rsidR="009329AE" w:rsidRPr="009329AE">
              <w:rPr>
                <w:rFonts w:eastAsia="Times New Roman"/>
                <w:i/>
                <w:iCs/>
                <w:color w:val="000000"/>
                <w:lang w:eastAsia="en-CA"/>
              </w:rPr>
              <w:t>gender/event, swum fastest to slowest</w:t>
            </w:r>
          </w:p>
          <w:p w14:paraId="33605514" w14:textId="29ED91B5" w:rsidR="00A54B71" w:rsidRPr="009329AE" w:rsidRDefault="00A54B71" w:rsidP="00017A7C">
            <w:pPr>
              <w:spacing w:line="240" w:lineRule="auto"/>
              <w:rPr>
                <w:rFonts w:eastAsia="Times New Roman"/>
                <w:i/>
                <w:iCs/>
                <w:color w:val="000000"/>
                <w:lang w:eastAsia="en-CA"/>
              </w:rPr>
            </w:pPr>
            <w:r>
              <w:rPr>
                <w:rFonts w:eastAsia="Times New Roman"/>
                <w:i/>
                <w:iCs/>
                <w:color w:val="000000"/>
                <w:lang w:eastAsia="en-CA"/>
              </w:rPr>
              <w:t>*10 minute break before first heat of 800</w:t>
            </w:r>
          </w:p>
        </w:tc>
      </w:tr>
    </w:tbl>
    <w:p w14:paraId="3FA6ED0C" w14:textId="0C21D58D" w:rsidR="00FA4BB4" w:rsidRPr="00FA4BB4" w:rsidRDefault="00FA4BB4" w:rsidP="00FA4BB4">
      <w:pPr>
        <w:tabs>
          <w:tab w:val="left" w:pos="1078"/>
          <w:tab w:val="left" w:pos="5078"/>
        </w:tabs>
        <w:spacing w:line="240" w:lineRule="auto"/>
        <w:ind w:left="118"/>
        <w:rPr>
          <w:rFonts w:eastAsia="Times New Roman"/>
          <w:color w:val="000000"/>
          <w:lang w:eastAsia="en-CA"/>
        </w:rPr>
      </w:pPr>
    </w:p>
    <w:tbl>
      <w:tblPr>
        <w:tblW w:w="59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
        <w:gridCol w:w="4000"/>
        <w:gridCol w:w="960"/>
      </w:tblGrid>
      <w:tr w:rsidR="000A6B29" w:rsidRPr="00FA4BB4" w14:paraId="081FCD04" w14:textId="77777777" w:rsidTr="00420D92">
        <w:trPr>
          <w:trHeight w:val="300"/>
          <w:jc w:val="center"/>
        </w:trPr>
        <w:tc>
          <w:tcPr>
            <w:tcW w:w="5920" w:type="dxa"/>
            <w:gridSpan w:val="3"/>
            <w:vAlign w:val="center"/>
            <w:hideMark/>
          </w:tcPr>
          <w:p w14:paraId="10C76424" w14:textId="77777777" w:rsidR="000A6B29" w:rsidRDefault="000A6B29" w:rsidP="00FA4BB4">
            <w:pPr>
              <w:spacing w:line="240" w:lineRule="auto"/>
              <w:jc w:val="center"/>
              <w:rPr>
                <w:rFonts w:eastAsia="Times New Roman"/>
                <w:b/>
                <w:bCs/>
                <w:color w:val="000000"/>
                <w:lang w:eastAsia="en-CA"/>
              </w:rPr>
            </w:pPr>
          </w:p>
          <w:p w14:paraId="10BCCEE2" w14:textId="3B9F97FF" w:rsidR="000A6B29" w:rsidRDefault="000A6B29" w:rsidP="00FA4BB4">
            <w:pPr>
              <w:spacing w:line="240" w:lineRule="auto"/>
              <w:jc w:val="center"/>
              <w:rPr>
                <w:rFonts w:eastAsia="Times New Roman"/>
                <w:b/>
                <w:bCs/>
                <w:color w:val="000000"/>
                <w:lang w:eastAsia="en-CA"/>
              </w:rPr>
            </w:pPr>
            <w:r>
              <w:rPr>
                <w:rFonts w:eastAsia="Times New Roman"/>
                <w:b/>
                <w:bCs/>
                <w:color w:val="000000"/>
                <w:lang w:eastAsia="en-CA"/>
              </w:rPr>
              <w:t xml:space="preserve">Sunday, </w:t>
            </w:r>
            <w:r w:rsidR="00C924C7">
              <w:rPr>
                <w:rFonts w:eastAsia="Times New Roman"/>
                <w:b/>
                <w:bCs/>
                <w:color w:val="000000"/>
                <w:lang w:eastAsia="en-CA"/>
              </w:rPr>
              <w:t>January 25, 2026</w:t>
            </w:r>
          </w:p>
          <w:p w14:paraId="456A4CF8" w14:textId="7496EFD2" w:rsidR="000A6B29" w:rsidRPr="00FA4BB4" w:rsidRDefault="000A6B29" w:rsidP="00FA4BB4">
            <w:pPr>
              <w:spacing w:line="240" w:lineRule="auto"/>
              <w:jc w:val="center"/>
              <w:rPr>
                <w:rFonts w:eastAsia="Times New Roman"/>
                <w:b/>
                <w:bCs/>
                <w:color w:val="000000"/>
                <w:lang w:eastAsia="en-CA"/>
              </w:rPr>
            </w:pPr>
            <w:r>
              <w:rPr>
                <w:rFonts w:eastAsia="Times New Roman"/>
                <w:b/>
                <w:bCs/>
                <w:color w:val="000000"/>
                <w:lang w:eastAsia="en-CA"/>
              </w:rPr>
              <w:t>Warmup at 9</w:t>
            </w:r>
            <w:r w:rsidR="006A7A9F">
              <w:rPr>
                <w:rFonts w:eastAsia="Times New Roman"/>
                <w:b/>
                <w:bCs/>
                <w:color w:val="000000"/>
                <w:lang w:eastAsia="en-CA"/>
              </w:rPr>
              <w:t>am, Racing at 10:0</w:t>
            </w:r>
            <w:r w:rsidR="000F577F">
              <w:rPr>
                <w:rFonts w:eastAsia="Times New Roman"/>
                <w:b/>
                <w:bCs/>
                <w:color w:val="000000"/>
                <w:lang w:eastAsia="en-CA"/>
              </w:rPr>
              <w:t>0</w:t>
            </w:r>
            <w:r w:rsidR="00C924C7">
              <w:rPr>
                <w:rFonts w:eastAsia="Times New Roman"/>
                <w:b/>
                <w:bCs/>
                <w:color w:val="000000"/>
                <w:lang w:eastAsia="en-CA"/>
              </w:rPr>
              <w:t>a</w:t>
            </w:r>
            <w:r w:rsidR="006A7A9F">
              <w:rPr>
                <w:rFonts w:eastAsia="Times New Roman"/>
                <w:b/>
                <w:bCs/>
                <w:color w:val="000000"/>
                <w:lang w:eastAsia="en-CA"/>
              </w:rPr>
              <w:t>m</w:t>
            </w:r>
          </w:p>
          <w:p w14:paraId="10EA1B33" w14:textId="2A1A137C" w:rsidR="000A6B29" w:rsidRPr="00FA4BB4" w:rsidRDefault="000A6B29" w:rsidP="00FA4BB4">
            <w:pPr>
              <w:spacing w:line="240" w:lineRule="auto"/>
              <w:jc w:val="center"/>
              <w:rPr>
                <w:rFonts w:eastAsia="Times New Roman"/>
                <w:b/>
                <w:bCs/>
                <w:color w:val="000000"/>
                <w:lang w:eastAsia="en-CA"/>
              </w:rPr>
            </w:pPr>
            <w:r w:rsidRPr="00FA4BB4">
              <w:rPr>
                <w:rFonts w:eastAsia="Times New Roman"/>
                <w:b/>
                <w:bCs/>
                <w:color w:val="000000"/>
                <w:lang w:eastAsia="en-CA"/>
              </w:rPr>
              <w:t>Session 2</w:t>
            </w:r>
          </w:p>
          <w:p w14:paraId="50131BD6" w14:textId="2239727E" w:rsidR="000A6B29" w:rsidRPr="00FA4BB4" w:rsidRDefault="000A6B29" w:rsidP="00FA4BB4">
            <w:pPr>
              <w:spacing w:line="240" w:lineRule="auto"/>
              <w:jc w:val="center"/>
              <w:rPr>
                <w:rFonts w:eastAsia="Times New Roman"/>
                <w:b/>
                <w:bCs/>
                <w:color w:val="000000"/>
                <w:lang w:eastAsia="en-CA"/>
              </w:rPr>
            </w:pPr>
            <w:r w:rsidRPr="00FA4BB4">
              <w:rPr>
                <w:rFonts w:eastAsia="Times New Roman"/>
                <w:b/>
                <w:bCs/>
                <w:color w:val="000000"/>
                <w:lang w:eastAsia="en-CA"/>
              </w:rPr>
              <w:t> </w:t>
            </w:r>
          </w:p>
        </w:tc>
      </w:tr>
      <w:tr w:rsidR="00FA4BB4" w:rsidRPr="00FA4BB4" w14:paraId="79FC8A1D" w14:textId="77777777" w:rsidTr="00420D92">
        <w:trPr>
          <w:trHeight w:val="300"/>
          <w:jc w:val="center"/>
        </w:trPr>
        <w:tc>
          <w:tcPr>
            <w:tcW w:w="960" w:type="dxa"/>
            <w:vAlign w:val="center"/>
            <w:hideMark/>
          </w:tcPr>
          <w:p w14:paraId="4708D7FD" w14:textId="24672130" w:rsidR="00FA4BB4" w:rsidRPr="00FA4BB4" w:rsidRDefault="00420D92" w:rsidP="00FA4BB4">
            <w:pPr>
              <w:spacing w:line="240" w:lineRule="auto"/>
              <w:jc w:val="center"/>
              <w:rPr>
                <w:rFonts w:eastAsia="Times New Roman"/>
                <w:color w:val="000000"/>
                <w:lang w:eastAsia="en-CA"/>
              </w:rPr>
            </w:pPr>
            <w:r>
              <w:rPr>
                <w:rFonts w:eastAsia="Times New Roman"/>
                <w:color w:val="000000"/>
                <w:lang w:eastAsia="en-CA"/>
              </w:rPr>
              <w:t>17</w:t>
            </w:r>
          </w:p>
        </w:tc>
        <w:tc>
          <w:tcPr>
            <w:tcW w:w="4000" w:type="dxa"/>
            <w:vAlign w:val="center"/>
          </w:tcPr>
          <w:p w14:paraId="3952CDF7" w14:textId="738C80CF" w:rsidR="00FA4BB4" w:rsidRPr="00FA4BB4" w:rsidRDefault="006D4BBE" w:rsidP="00FA4BB4">
            <w:pPr>
              <w:spacing w:line="240" w:lineRule="auto"/>
              <w:jc w:val="center"/>
              <w:rPr>
                <w:rFonts w:eastAsia="Times New Roman"/>
                <w:color w:val="000000"/>
                <w:lang w:eastAsia="en-CA"/>
              </w:rPr>
            </w:pPr>
            <w:r>
              <w:rPr>
                <w:rFonts w:eastAsia="Times New Roman"/>
                <w:color w:val="000000"/>
                <w:lang w:eastAsia="en-CA"/>
              </w:rPr>
              <w:t>400m Freestyle</w:t>
            </w:r>
          </w:p>
        </w:tc>
        <w:tc>
          <w:tcPr>
            <w:tcW w:w="960" w:type="dxa"/>
            <w:vAlign w:val="center"/>
            <w:hideMark/>
          </w:tcPr>
          <w:p w14:paraId="38B45A64" w14:textId="5428A62E" w:rsidR="00FA4BB4" w:rsidRPr="00FA4BB4" w:rsidRDefault="00420D92" w:rsidP="00FA4BB4">
            <w:pPr>
              <w:spacing w:line="240" w:lineRule="auto"/>
              <w:jc w:val="center"/>
              <w:rPr>
                <w:rFonts w:eastAsia="Times New Roman"/>
                <w:color w:val="000000"/>
                <w:lang w:eastAsia="en-CA"/>
              </w:rPr>
            </w:pPr>
            <w:r>
              <w:rPr>
                <w:rFonts w:eastAsia="Times New Roman"/>
                <w:color w:val="000000"/>
                <w:lang w:eastAsia="en-CA"/>
              </w:rPr>
              <w:t>18</w:t>
            </w:r>
          </w:p>
        </w:tc>
      </w:tr>
      <w:tr w:rsidR="00FA4BB4" w:rsidRPr="00FA4BB4" w14:paraId="217EA666" w14:textId="77777777" w:rsidTr="00420D92">
        <w:trPr>
          <w:trHeight w:val="300"/>
          <w:jc w:val="center"/>
        </w:trPr>
        <w:tc>
          <w:tcPr>
            <w:tcW w:w="960" w:type="dxa"/>
            <w:vAlign w:val="center"/>
            <w:hideMark/>
          </w:tcPr>
          <w:p w14:paraId="684B67EE" w14:textId="5E5F1459" w:rsidR="00FA4BB4" w:rsidRPr="00FA4BB4" w:rsidRDefault="00420D92" w:rsidP="00FA4BB4">
            <w:pPr>
              <w:spacing w:line="240" w:lineRule="auto"/>
              <w:jc w:val="center"/>
              <w:rPr>
                <w:rFonts w:eastAsia="Times New Roman"/>
                <w:color w:val="000000"/>
                <w:lang w:eastAsia="en-CA"/>
              </w:rPr>
            </w:pPr>
            <w:r>
              <w:rPr>
                <w:rFonts w:eastAsia="Times New Roman"/>
                <w:color w:val="000000"/>
                <w:lang w:eastAsia="en-CA"/>
              </w:rPr>
              <w:t>19</w:t>
            </w:r>
          </w:p>
        </w:tc>
        <w:tc>
          <w:tcPr>
            <w:tcW w:w="4000" w:type="dxa"/>
            <w:vAlign w:val="center"/>
          </w:tcPr>
          <w:p w14:paraId="2FDEF6CB" w14:textId="761F075E" w:rsidR="00FA4BB4" w:rsidRPr="00FA4BB4" w:rsidRDefault="006D4BBE" w:rsidP="00FA4BB4">
            <w:pPr>
              <w:spacing w:line="240" w:lineRule="auto"/>
              <w:jc w:val="center"/>
              <w:rPr>
                <w:rFonts w:eastAsia="Times New Roman"/>
                <w:color w:val="000000"/>
                <w:lang w:eastAsia="en-CA"/>
              </w:rPr>
            </w:pPr>
            <w:r>
              <w:rPr>
                <w:rFonts w:eastAsia="Times New Roman"/>
                <w:color w:val="000000"/>
                <w:lang w:eastAsia="en-CA"/>
              </w:rPr>
              <w:t>50m Backstroke</w:t>
            </w:r>
          </w:p>
        </w:tc>
        <w:tc>
          <w:tcPr>
            <w:tcW w:w="960" w:type="dxa"/>
            <w:vAlign w:val="center"/>
            <w:hideMark/>
          </w:tcPr>
          <w:p w14:paraId="17AEA1B7" w14:textId="5B060535" w:rsidR="00FA4BB4" w:rsidRPr="00FA4BB4" w:rsidRDefault="00420D92" w:rsidP="00FA4BB4">
            <w:pPr>
              <w:spacing w:line="240" w:lineRule="auto"/>
              <w:jc w:val="center"/>
              <w:rPr>
                <w:rFonts w:eastAsia="Times New Roman"/>
                <w:color w:val="000000"/>
                <w:lang w:eastAsia="en-CA"/>
              </w:rPr>
            </w:pPr>
            <w:r>
              <w:rPr>
                <w:rFonts w:eastAsia="Times New Roman"/>
                <w:color w:val="000000"/>
                <w:lang w:eastAsia="en-CA"/>
              </w:rPr>
              <w:t>20</w:t>
            </w:r>
          </w:p>
        </w:tc>
      </w:tr>
      <w:tr w:rsidR="00161E28" w:rsidRPr="00FA4BB4" w14:paraId="3E230636" w14:textId="77777777" w:rsidTr="00420D92">
        <w:trPr>
          <w:trHeight w:val="300"/>
          <w:jc w:val="center"/>
        </w:trPr>
        <w:tc>
          <w:tcPr>
            <w:tcW w:w="960" w:type="dxa"/>
            <w:vAlign w:val="center"/>
            <w:hideMark/>
          </w:tcPr>
          <w:p w14:paraId="12C26462" w14:textId="5890D9DB" w:rsidR="00161E28" w:rsidRPr="00FA4BB4" w:rsidRDefault="00420D92" w:rsidP="00161E28">
            <w:pPr>
              <w:spacing w:line="240" w:lineRule="auto"/>
              <w:jc w:val="center"/>
              <w:rPr>
                <w:rFonts w:eastAsia="Times New Roman"/>
                <w:color w:val="000000"/>
                <w:lang w:eastAsia="en-CA"/>
              </w:rPr>
            </w:pPr>
            <w:r>
              <w:rPr>
                <w:rFonts w:eastAsia="Times New Roman"/>
                <w:color w:val="000000"/>
                <w:lang w:eastAsia="en-CA"/>
              </w:rPr>
              <w:t>21</w:t>
            </w:r>
          </w:p>
        </w:tc>
        <w:tc>
          <w:tcPr>
            <w:tcW w:w="4000" w:type="dxa"/>
            <w:vAlign w:val="center"/>
          </w:tcPr>
          <w:p w14:paraId="4691C876" w14:textId="51BACF9E" w:rsidR="00161E28" w:rsidRPr="00FA4BB4" w:rsidRDefault="006D4BBE" w:rsidP="00161E28">
            <w:pPr>
              <w:spacing w:line="240" w:lineRule="auto"/>
              <w:jc w:val="center"/>
              <w:rPr>
                <w:rFonts w:eastAsia="Times New Roman"/>
                <w:color w:val="000000"/>
                <w:lang w:eastAsia="en-CA"/>
              </w:rPr>
            </w:pPr>
            <w:r>
              <w:rPr>
                <w:rFonts w:eastAsia="Times New Roman"/>
                <w:color w:val="000000"/>
                <w:lang w:eastAsia="en-CA"/>
              </w:rPr>
              <w:t>200m Breaststroke</w:t>
            </w:r>
          </w:p>
        </w:tc>
        <w:tc>
          <w:tcPr>
            <w:tcW w:w="960" w:type="dxa"/>
            <w:vAlign w:val="center"/>
            <w:hideMark/>
          </w:tcPr>
          <w:p w14:paraId="61C42DEF" w14:textId="4EEE5844" w:rsidR="00161E28" w:rsidRPr="00FA4BB4" w:rsidRDefault="00420D92" w:rsidP="00161E28">
            <w:pPr>
              <w:spacing w:line="240" w:lineRule="auto"/>
              <w:jc w:val="center"/>
              <w:rPr>
                <w:rFonts w:eastAsia="Times New Roman"/>
                <w:color w:val="000000"/>
                <w:lang w:eastAsia="en-CA"/>
              </w:rPr>
            </w:pPr>
            <w:r>
              <w:rPr>
                <w:rFonts w:eastAsia="Times New Roman"/>
                <w:color w:val="000000"/>
                <w:lang w:eastAsia="en-CA"/>
              </w:rPr>
              <w:t>22</w:t>
            </w:r>
          </w:p>
        </w:tc>
      </w:tr>
      <w:tr w:rsidR="00161E28" w:rsidRPr="00FA4BB4" w14:paraId="0D004D09" w14:textId="77777777" w:rsidTr="00420D92">
        <w:trPr>
          <w:trHeight w:val="300"/>
          <w:jc w:val="center"/>
        </w:trPr>
        <w:tc>
          <w:tcPr>
            <w:tcW w:w="960" w:type="dxa"/>
            <w:vAlign w:val="center"/>
            <w:hideMark/>
          </w:tcPr>
          <w:p w14:paraId="60B21E08" w14:textId="18BBE076" w:rsidR="00161E28" w:rsidRPr="00FA4BB4" w:rsidRDefault="00420D92" w:rsidP="00161E28">
            <w:pPr>
              <w:spacing w:line="240" w:lineRule="auto"/>
              <w:jc w:val="center"/>
              <w:rPr>
                <w:rFonts w:eastAsia="Times New Roman"/>
                <w:color w:val="000000"/>
                <w:lang w:eastAsia="en-CA"/>
              </w:rPr>
            </w:pPr>
            <w:r>
              <w:rPr>
                <w:rFonts w:eastAsia="Times New Roman"/>
                <w:color w:val="000000"/>
                <w:lang w:eastAsia="en-CA"/>
              </w:rPr>
              <w:t>23</w:t>
            </w:r>
          </w:p>
        </w:tc>
        <w:tc>
          <w:tcPr>
            <w:tcW w:w="4000" w:type="dxa"/>
            <w:vAlign w:val="center"/>
          </w:tcPr>
          <w:p w14:paraId="2C36FFA2" w14:textId="6AA0F4F2" w:rsidR="00161E28" w:rsidRPr="00FA4BB4" w:rsidRDefault="006D4BBE" w:rsidP="00161E28">
            <w:pPr>
              <w:spacing w:line="240" w:lineRule="auto"/>
              <w:jc w:val="center"/>
              <w:rPr>
                <w:rFonts w:eastAsia="Times New Roman"/>
                <w:color w:val="000000"/>
                <w:lang w:eastAsia="en-CA"/>
              </w:rPr>
            </w:pPr>
            <w:r>
              <w:rPr>
                <w:rFonts w:eastAsia="Times New Roman"/>
                <w:color w:val="000000"/>
                <w:lang w:eastAsia="en-CA"/>
              </w:rPr>
              <w:t>100m Freestyle</w:t>
            </w:r>
          </w:p>
        </w:tc>
        <w:tc>
          <w:tcPr>
            <w:tcW w:w="960" w:type="dxa"/>
            <w:vAlign w:val="center"/>
            <w:hideMark/>
          </w:tcPr>
          <w:p w14:paraId="54F9C4D0" w14:textId="34306404" w:rsidR="00161E28" w:rsidRPr="00FA4BB4" w:rsidRDefault="00420D92" w:rsidP="00161E28">
            <w:pPr>
              <w:spacing w:line="240" w:lineRule="auto"/>
              <w:jc w:val="center"/>
              <w:rPr>
                <w:rFonts w:eastAsia="Times New Roman"/>
                <w:color w:val="000000"/>
                <w:lang w:eastAsia="en-CA"/>
              </w:rPr>
            </w:pPr>
            <w:r>
              <w:rPr>
                <w:rFonts w:eastAsia="Times New Roman"/>
                <w:color w:val="000000"/>
                <w:lang w:eastAsia="en-CA"/>
              </w:rPr>
              <w:t>24</w:t>
            </w:r>
          </w:p>
        </w:tc>
      </w:tr>
      <w:tr w:rsidR="00161E28" w:rsidRPr="00FA4BB4" w14:paraId="25980777" w14:textId="77777777" w:rsidTr="00420D92">
        <w:trPr>
          <w:trHeight w:val="300"/>
          <w:jc w:val="center"/>
        </w:trPr>
        <w:tc>
          <w:tcPr>
            <w:tcW w:w="960" w:type="dxa"/>
            <w:vAlign w:val="center"/>
            <w:hideMark/>
          </w:tcPr>
          <w:p w14:paraId="5F981434" w14:textId="197390DE" w:rsidR="00161E28" w:rsidRPr="00FA4BB4" w:rsidRDefault="00420D92" w:rsidP="00161E28">
            <w:pPr>
              <w:spacing w:line="240" w:lineRule="auto"/>
              <w:jc w:val="center"/>
              <w:rPr>
                <w:rFonts w:eastAsia="Times New Roman"/>
                <w:color w:val="000000"/>
                <w:lang w:eastAsia="en-CA"/>
              </w:rPr>
            </w:pPr>
            <w:r>
              <w:rPr>
                <w:rFonts w:eastAsia="Times New Roman"/>
                <w:color w:val="000000"/>
                <w:lang w:eastAsia="en-CA"/>
              </w:rPr>
              <w:t>25</w:t>
            </w:r>
          </w:p>
        </w:tc>
        <w:tc>
          <w:tcPr>
            <w:tcW w:w="4000" w:type="dxa"/>
            <w:vAlign w:val="center"/>
          </w:tcPr>
          <w:p w14:paraId="684C0919" w14:textId="42C8DF98" w:rsidR="00161E28" w:rsidRPr="00FA4BB4" w:rsidRDefault="00DC3C22" w:rsidP="00161E28">
            <w:pPr>
              <w:spacing w:line="240" w:lineRule="auto"/>
              <w:jc w:val="center"/>
              <w:rPr>
                <w:rFonts w:eastAsia="Times New Roman"/>
                <w:color w:val="000000"/>
                <w:lang w:eastAsia="en-CA"/>
              </w:rPr>
            </w:pPr>
            <w:r>
              <w:rPr>
                <w:rFonts w:eastAsia="Times New Roman"/>
                <w:color w:val="000000"/>
                <w:lang w:eastAsia="en-CA"/>
              </w:rPr>
              <w:t>200m Backstroke</w:t>
            </w:r>
          </w:p>
        </w:tc>
        <w:tc>
          <w:tcPr>
            <w:tcW w:w="960" w:type="dxa"/>
            <w:vAlign w:val="center"/>
            <w:hideMark/>
          </w:tcPr>
          <w:p w14:paraId="4805E7BD" w14:textId="7A56187E" w:rsidR="00161E28" w:rsidRPr="00FA4BB4" w:rsidRDefault="00420D92" w:rsidP="00161E28">
            <w:pPr>
              <w:spacing w:line="240" w:lineRule="auto"/>
              <w:jc w:val="center"/>
              <w:rPr>
                <w:rFonts w:eastAsia="Times New Roman"/>
                <w:color w:val="000000"/>
                <w:lang w:eastAsia="en-CA"/>
              </w:rPr>
            </w:pPr>
            <w:r>
              <w:rPr>
                <w:rFonts w:eastAsia="Times New Roman"/>
                <w:color w:val="000000"/>
                <w:lang w:eastAsia="en-CA"/>
              </w:rPr>
              <w:t>26</w:t>
            </w:r>
          </w:p>
        </w:tc>
      </w:tr>
      <w:tr w:rsidR="00161E28" w:rsidRPr="00FA4BB4" w14:paraId="287FF562" w14:textId="77777777" w:rsidTr="00420D92">
        <w:trPr>
          <w:trHeight w:val="300"/>
          <w:jc w:val="center"/>
        </w:trPr>
        <w:tc>
          <w:tcPr>
            <w:tcW w:w="960" w:type="dxa"/>
            <w:vAlign w:val="center"/>
            <w:hideMark/>
          </w:tcPr>
          <w:p w14:paraId="546336D9" w14:textId="390C11C4" w:rsidR="00161E28" w:rsidRPr="00FA4BB4" w:rsidRDefault="00420D92" w:rsidP="00161E28">
            <w:pPr>
              <w:spacing w:line="240" w:lineRule="auto"/>
              <w:jc w:val="center"/>
              <w:rPr>
                <w:rFonts w:eastAsia="Times New Roman"/>
                <w:color w:val="000000"/>
                <w:lang w:eastAsia="en-CA"/>
              </w:rPr>
            </w:pPr>
            <w:r>
              <w:rPr>
                <w:rFonts w:eastAsia="Times New Roman"/>
                <w:color w:val="000000"/>
                <w:lang w:eastAsia="en-CA"/>
              </w:rPr>
              <w:t>27</w:t>
            </w:r>
          </w:p>
        </w:tc>
        <w:tc>
          <w:tcPr>
            <w:tcW w:w="4000" w:type="dxa"/>
            <w:vAlign w:val="center"/>
          </w:tcPr>
          <w:p w14:paraId="7D3BFBC5" w14:textId="075DAA65" w:rsidR="00161E28" w:rsidRPr="00FA4BB4" w:rsidRDefault="00DC3C22" w:rsidP="00161E28">
            <w:pPr>
              <w:spacing w:line="240" w:lineRule="auto"/>
              <w:jc w:val="center"/>
              <w:rPr>
                <w:rFonts w:eastAsia="Times New Roman"/>
                <w:color w:val="000000"/>
                <w:lang w:eastAsia="en-CA"/>
              </w:rPr>
            </w:pPr>
            <w:r>
              <w:rPr>
                <w:rFonts w:eastAsia="Times New Roman"/>
                <w:color w:val="000000"/>
                <w:lang w:eastAsia="en-CA"/>
              </w:rPr>
              <w:t>50m Breaststroke</w:t>
            </w:r>
          </w:p>
        </w:tc>
        <w:tc>
          <w:tcPr>
            <w:tcW w:w="960" w:type="dxa"/>
            <w:vAlign w:val="center"/>
            <w:hideMark/>
          </w:tcPr>
          <w:p w14:paraId="0136A5B6" w14:textId="77277DC7" w:rsidR="00161E28" w:rsidRPr="00FA4BB4" w:rsidRDefault="00420D92" w:rsidP="00161E28">
            <w:pPr>
              <w:spacing w:line="240" w:lineRule="auto"/>
              <w:jc w:val="center"/>
              <w:rPr>
                <w:rFonts w:eastAsia="Times New Roman"/>
                <w:color w:val="000000"/>
                <w:lang w:eastAsia="en-CA"/>
              </w:rPr>
            </w:pPr>
            <w:r>
              <w:rPr>
                <w:rFonts w:eastAsia="Times New Roman"/>
                <w:color w:val="000000"/>
                <w:lang w:eastAsia="en-CA"/>
              </w:rPr>
              <w:t>28</w:t>
            </w:r>
          </w:p>
        </w:tc>
      </w:tr>
      <w:tr w:rsidR="00161E28" w:rsidRPr="00FA4BB4" w14:paraId="60D91014" w14:textId="77777777" w:rsidTr="00420D92">
        <w:trPr>
          <w:trHeight w:val="300"/>
          <w:jc w:val="center"/>
        </w:trPr>
        <w:tc>
          <w:tcPr>
            <w:tcW w:w="960" w:type="dxa"/>
            <w:vAlign w:val="center"/>
            <w:hideMark/>
          </w:tcPr>
          <w:p w14:paraId="4FF58845" w14:textId="689581AF" w:rsidR="00161E28" w:rsidRPr="00FA4BB4" w:rsidRDefault="00420D92" w:rsidP="00161E28">
            <w:pPr>
              <w:spacing w:line="240" w:lineRule="auto"/>
              <w:jc w:val="center"/>
              <w:rPr>
                <w:rFonts w:eastAsia="Times New Roman"/>
                <w:color w:val="000000"/>
                <w:lang w:eastAsia="en-CA"/>
              </w:rPr>
            </w:pPr>
            <w:r>
              <w:rPr>
                <w:rFonts w:eastAsia="Times New Roman"/>
                <w:color w:val="000000"/>
                <w:lang w:eastAsia="en-CA"/>
              </w:rPr>
              <w:t>29</w:t>
            </w:r>
          </w:p>
        </w:tc>
        <w:tc>
          <w:tcPr>
            <w:tcW w:w="4000" w:type="dxa"/>
            <w:vAlign w:val="center"/>
          </w:tcPr>
          <w:p w14:paraId="197991FA" w14:textId="6339640E" w:rsidR="00161E28" w:rsidRPr="00FA4BB4" w:rsidRDefault="00DC3C22" w:rsidP="00161E28">
            <w:pPr>
              <w:spacing w:line="240" w:lineRule="auto"/>
              <w:jc w:val="center"/>
              <w:rPr>
                <w:rFonts w:eastAsia="Times New Roman"/>
                <w:color w:val="000000"/>
                <w:lang w:eastAsia="en-CA"/>
              </w:rPr>
            </w:pPr>
            <w:r>
              <w:rPr>
                <w:rFonts w:eastAsia="Times New Roman"/>
                <w:color w:val="000000"/>
                <w:lang w:eastAsia="en-CA"/>
              </w:rPr>
              <w:t>100m Butterfly</w:t>
            </w:r>
          </w:p>
        </w:tc>
        <w:tc>
          <w:tcPr>
            <w:tcW w:w="960" w:type="dxa"/>
            <w:vAlign w:val="center"/>
            <w:hideMark/>
          </w:tcPr>
          <w:p w14:paraId="67E1E9F3" w14:textId="23022DE7" w:rsidR="00161E28" w:rsidRPr="00FA4BB4" w:rsidRDefault="00420D92" w:rsidP="00161E28">
            <w:pPr>
              <w:spacing w:line="240" w:lineRule="auto"/>
              <w:jc w:val="center"/>
              <w:rPr>
                <w:rFonts w:eastAsia="Times New Roman"/>
                <w:color w:val="000000"/>
                <w:lang w:eastAsia="en-CA"/>
              </w:rPr>
            </w:pPr>
            <w:r>
              <w:rPr>
                <w:rFonts w:eastAsia="Times New Roman"/>
                <w:color w:val="000000"/>
                <w:lang w:eastAsia="en-CA"/>
              </w:rPr>
              <w:t>30</w:t>
            </w:r>
          </w:p>
        </w:tc>
      </w:tr>
      <w:tr w:rsidR="00161E28" w:rsidRPr="00FA4BB4" w14:paraId="1B71D849" w14:textId="77777777" w:rsidTr="00420D92">
        <w:trPr>
          <w:trHeight w:val="300"/>
          <w:jc w:val="center"/>
        </w:trPr>
        <w:tc>
          <w:tcPr>
            <w:tcW w:w="960" w:type="dxa"/>
            <w:vAlign w:val="center"/>
          </w:tcPr>
          <w:p w14:paraId="66313345" w14:textId="6092B50C" w:rsidR="00161E28" w:rsidRPr="00FA4BB4" w:rsidRDefault="00420D92" w:rsidP="00161E28">
            <w:pPr>
              <w:spacing w:line="240" w:lineRule="auto"/>
              <w:jc w:val="center"/>
              <w:rPr>
                <w:rFonts w:eastAsia="Times New Roman"/>
                <w:color w:val="000000"/>
                <w:lang w:eastAsia="en-CA"/>
              </w:rPr>
            </w:pPr>
            <w:r>
              <w:rPr>
                <w:rFonts w:eastAsia="Times New Roman"/>
                <w:color w:val="000000"/>
                <w:lang w:eastAsia="en-CA"/>
              </w:rPr>
              <w:t>31</w:t>
            </w:r>
          </w:p>
        </w:tc>
        <w:tc>
          <w:tcPr>
            <w:tcW w:w="4000" w:type="dxa"/>
            <w:vAlign w:val="center"/>
          </w:tcPr>
          <w:p w14:paraId="0888B91C" w14:textId="1FEEA99F" w:rsidR="00161E28" w:rsidRDefault="00420D92" w:rsidP="00161E28">
            <w:pPr>
              <w:spacing w:line="240" w:lineRule="auto"/>
              <w:jc w:val="center"/>
              <w:rPr>
                <w:rFonts w:eastAsia="Times New Roman"/>
                <w:color w:val="000000"/>
                <w:lang w:eastAsia="en-CA"/>
              </w:rPr>
            </w:pPr>
            <w:r>
              <w:rPr>
                <w:rFonts w:eastAsia="Times New Roman"/>
                <w:color w:val="000000"/>
                <w:lang w:eastAsia="en-CA"/>
              </w:rPr>
              <w:t>400</w:t>
            </w:r>
            <w:r w:rsidR="00161E28">
              <w:rPr>
                <w:rFonts w:eastAsia="Times New Roman"/>
                <w:color w:val="000000"/>
                <w:lang w:eastAsia="en-CA"/>
              </w:rPr>
              <w:t>m Individual Medley</w:t>
            </w:r>
          </w:p>
        </w:tc>
        <w:tc>
          <w:tcPr>
            <w:tcW w:w="960" w:type="dxa"/>
            <w:vAlign w:val="center"/>
          </w:tcPr>
          <w:p w14:paraId="00320EE3" w14:textId="1AF6CB53" w:rsidR="00161E28" w:rsidRPr="00FA4BB4" w:rsidRDefault="00420D92" w:rsidP="00161E28">
            <w:pPr>
              <w:spacing w:line="240" w:lineRule="auto"/>
              <w:jc w:val="center"/>
              <w:rPr>
                <w:rFonts w:eastAsia="Times New Roman"/>
                <w:color w:val="000000"/>
                <w:lang w:eastAsia="en-CA"/>
              </w:rPr>
            </w:pPr>
            <w:r>
              <w:rPr>
                <w:rFonts w:eastAsia="Times New Roman"/>
                <w:color w:val="000000"/>
                <w:lang w:eastAsia="en-CA"/>
              </w:rPr>
              <w:t>32</w:t>
            </w:r>
          </w:p>
        </w:tc>
      </w:tr>
      <w:tr w:rsidR="00161E28" w:rsidRPr="00FA4BB4" w14:paraId="70AB410F" w14:textId="77777777" w:rsidTr="00420D92">
        <w:trPr>
          <w:trHeight w:val="300"/>
          <w:jc w:val="center"/>
        </w:trPr>
        <w:tc>
          <w:tcPr>
            <w:tcW w:w="960" w:type="dxa"/>
            <w:vAlign w:val="center"/>
            <w:hideMark/>
          </w:tcPr>
          <w:p w14:paraId="024AB253" w14:textId="3239256F" w:rsidR="00161E28" w:rsidRPr="00FA4BB4" w:rsidRDefault="00161E28" w:rsidP="00161E28">
            <w:pPr>
              <w:spacing w:line="240" w:lineRule="auto"/>
              <w:jc w:val="center"/>
              <w:rPr>
                <w:rFonts w:eastAsia="Times New Roman"/>
                <w:color w:val="000000"/>
                <w:lang w:eastAsia="en-CA"/>
              </w:rPr>
            </w:pPr>
            <w:r w:rsidRPr="00FA4BB4">
              <w:rPr>
                <w:rFonts w:eastAsia="Times New Roman"/>
                <w:color w:val="000000"/>
                <w:lang w:eastAsia="en-CA"/>
              </w:rPr>
              <w:t>10</w:t>
            </w:r>
            <w:r w:rsidR="00420D92">
              <w:rPr>
                <w:rFonts w:eastAsia="Times New Roman"/>
                <w:color w:val="000000"/>
                <w:lang w:eastAsia="en-CA"/>
              </w:rPr>
              <w:t>3</w:t>
            </w:r>
          </w:p>
        </w:tc>
        <w:tc>
          <w:tcPr>
            <w:tcW w:w="4000" w:type="dxa"/>
            <w:vAlign w:val="center"/>
            <w:hideMark/>
          </w:tcPr>
          <w:p w14:paraId="06A7D294" w14:textId="1A285DFB" w:rsidR="00161E28" w:rsidRPr="00FA4BB4" w:rsidRDefault="00161E28" w:rsidP="00161E28">
            <w:pPr>
              <w:spacing w:line="240" w:lineRule="auto"/>
              <w:jc w:val="center"/>
              <w:rPr>
                <w:rFonts w:eastAsia="Times New Roman"/>
                <w:color w:val="000000"/>
                <w:lang w:eastAsia="en-CA"/>
              </w:rPr>
            </w:pPr>
            <w:r w:rsidRPr="00FA4BB4">
              <w:rPr>
                <w:rFonts w:eastAsia="Times New Roman"/>
                <w:color w:val="000000"/>
                <w:lang w:eastAsia="en-CA"/>
              </w:rPr>
              <w:t xml:space="preserve">4 x 100m </w:t>
            </w:r>
            <w:r>
              <w:rPr>
                <w:rFonts w:eastAsia="Times New Roman"/>
                <w:color w:val="000000"/>
                <w:lang w:eastAsia="en-CA"/>
              </w:rPr>
              <w:t xml:space="preserve">Medley </w:t>
            </w:r>
            <w:r w:rsidRPr="00FA4BB4">
              <w:rPr>
                <w:rFonts w:eastAsia="Times New Roman"/>
                <w:color w:val="000000"/>
                <w:lang w:eastAsia="en-CA"/>
              </w:rPr>
              <w:t>Relay</w:t>
            </w:r>
          </w:p>
        </w:tc>
        <w:tc>
          <w:tcPr>
            <w:tcW w:w="960" w:type="dxa"/>
            <w:vAlign w:val="center"/>
            <w:hideMark/>
          </w:tcPr>
          <w:p w14:paraId="6F4622A0" w14:textId="7F203161" w:rsidR="00161E28" w:rsidRPr="00FA4BB4" w:rsidRDefault="00420D92" w:rsidP="00161E28">
            <w:pPr>
              <w:spacing w:line="240" w:lineRule="auto"/>
              <w:jc w:val="center"/>
              <w:rPr>
                <w:rFonts w:eastAsia="Times New Roman"/>
                <w:color w:val="000000"/>
                <w:lang w:eastAsia="en-CA"/>
              </w:rPr>
            </w:pPr>
            <w:r>
              <w:rPr>
                <w:rFonts w:eastAsia="Times New Roman"/>
                <w:color w:val="000000"/>
                <w:lang w:eastAsia="en-CA"/>
              </w:rPr>
              <w:t>104</w:t>
            </w:r>
          </w:p>
        </w:tc>
      </w:tr>
    </w:tbl>
    <w:p w14:paraId="2216C41A" w14:textId="77777777" w:rsidR="001E3B0E" w:rsidRPr="00CE5FB7" w:rsidRDefault="001E3B0E" w:rsidP="00CE5FB7"/>
    <w:sectPr w:rsidR="001E3B0E" w:rsidRPr="00CE5FB7" w:rsidSect="00927E6C">
      <w:headerReference w:type="default" r:id="rId14"/>
      <w:footerReference w:type="default" r:id="rId15"/>
      <w:pgSz w:w="12240" w:h="15840"/>
      <w:pgMar w:top="777" w:right="720" w:bottom="777" w:left="720" w:header="720" w:footer="567"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AAD412" w14:textId="77777777" w:rsidR="009264A1" w:rsidRDefault="009264A1" w:rsidP="00CE5FB7">
      <w:r>
        <w:separator/>
      </w:r>
    </w:p>
  </w:endnote>
  <w:endnote w:type="continuationSeparator" w:id="0">
    <w:p w14:paraId="29D5BF7E" w14:textId="77777777" w:rsidR="009264A1" w:rsidRDefault="009264A1" w:rsidP="00CE5F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DAE564" w14:textId="6FA04610" w:rsidR="001E3B0E" w:rsidRDefault="00D66E60" w:rsidP="00D66E60">
    <w:pPr>
      <w:jc w:val="right"/>
    </w:pPr>
    <w:r>
      <w:tab/>
    </w:r>
    <w:r w:rsidR="007E6302">
      <w:fldChar w:fldCharType="begin"/>
    </w:r>
    <w:r w:rsidR="007E6302">
      <w:instrText>PAGE</w:instrText>
    </w:r>
    <w:r w:rsidR="007E6302">
      <w:fldChar w:fldCharType="separate"/>
    </w:r>
    <w:r w:rsidR="00C000B6">
      <w:rPr>
        <w:noProof/>
      </w:rPr>
      <w:t>1</w:t>
    </w:r>
    <w:r w:rsidR="007E6302">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AAF163" w14:textId="77777777" w:rsidR="009264A1" w:rsidRDefault="009264A1" w:rsidP="00CE5FB7">
      <w:r>
        <w:separator/>
      </w:r>
    </w:p>
  </w:footnote>
  <w:footnote w:type="continuationSeparator" w:id="0">
    <w:p w14:paraId="59F1012A" w14:textId="77777777" w:rsidR="009264A1" w:rsidRDefault="009264A1" w:rsidP="00CE5FB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6A19F3" w14:textId="5BB42335" w:rsidR="001E3B0E" w:rsidRPr="002F3B3B" w:rsidRDefault="002F3B3B" w:rsidP="002F3B3B">
    <w:pPr>
      <w:tabs>
        <w:tab w:val="center" w:pos="4820"/>
        <w:tab w:val="right" w:pos="10773"/>
      </w:tabs>
      <w:rPr>
        <w:b/>
        <w:bCs/>
        <w:sz w:val="40"/>
        <w:szCs w:val="40"/>
      </w:rPr>
    </w:pPr>
    <w:r w:rsidRPr="002F3B3B">
      <w:rPr>
        <w:b/>
        <w:bCs/>
        <w:noProof/>
        <w:sz w:val="40"/>
        <w:szCs w:val="40"/>
      </w:rPr>
      <w:drawing>
        <wp:anchor distT="0" distB="0" distL="114300" distR="114300" simplePos="0" relativeHeight="251658240" behindDoc="0" locked="0" layoutInCell="1" allowOverlap="1" wp14:anchorId="099E4154" wp14:editId="74EAD7A6">
          <wp:simplePos x="0" y="0"/>
          <wp:positionH relativeFrom="column">
            <wp:posOffset>5702935</wp:posOffset>
          </wp:positionH>
          <wp:positionV relativeFrom="paragraph">
            <wp:posOffset>-309245</wp:posOffset>
          </wp:positionV>
          <wp:extent cx="1309370" cy="1317625"/>
          <wp:effectExtent l="0" t="0" r="5080" b="0"/>
          <wp:wrapSquare wrapText="bothSides"/>
          <wp:docPr id="284937999" name="Picture 1"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09370" cy="13176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5020D" w:rsidRPr="002F3B3B">
      <w:rPr>
        <w:b/>
        <w:bCs/>
        <w:sz w:val="40"/>
        <w:szCs w:val="40"/>
      </w:rPr>
      <w:t>Amby Legere Invitational</w:t>
    </w:r>
    <w:r w:rsidRPr="002F3B3B">
      <w:rPr>
        <w:b/>
        <w:bCs/>
        <w:sz w:val="40"/>
        <w:szCs w:val="40"/>
      </w:rPr>
      <w:tab/>
    </w:r>
    <w:r w:rsidRPr="002F3B3B">
      <w:rPr>
        <w:b/>
        <w:bCs/>
        <w:sz w:val="40"/>
        <w:szCs w:val="40"/>
      </w:rPr>
      <w:tab/>
    </w:r>
  </w:p>
  <w:p w14:paraId="7E7251D8" w14:textId="3CFA5B4A" w:rsidR="001E3B0E" w:rsidRDefault="001C5FDD" w:rsidP="002F3B3B">
    <w:pPr>
      <w:tabs>
        <w:tab w:val="center" w:pos="4820"/>
        <w:tab w:val="right" w:pos="10773"/>
      </w:tabs>
      <w:rPr>
        <w:b/>
        <w:bCs/>
        <w:sz w:val="40"/>
        <w:szCs w:val="40"/>
      </w:rPr>
    </w:pPr>
    <w:r>
      <w:rPr>
        <w:b/>
        <w:bCs/>
        <w:sz w:val="40"/>
        <w:szCs w:val="40"/>
      </w:rPr>
      <w:t xml:space="preserve">November </w:t>
    </w:r>
    <w:r w:rsidR="00BA082F">
      <w:rPr>
        <w:b/>
        <w:bCs/>
        <w:sz w:val="40"/>
        <w:szCs w:val="40"/>
      </w:rPr>
      <w:t>14-15, 2026</w:t>
    </w:r>
  </w:p>
  <w:p w14:paraId="34A363FA" w14:textId="71447AAE" w:rsidR="002F3B3B" w:rsidRPr="007D0962" w:rsidRDefault="007D0962" w:rsidP="00C924C7">
    <w:pPr>
      <w:tabs>
        <w:tab w:val="center" w:pos="4820"/>
        <w:tab w:val="right" w:pos="10773"/>
      </w:tabs>
      <w:spacing w:after="120"/>
      <w:rPr>
        <w:b/>
        <w:bCs/>
        <w:i/>
        <w:iCs/>
        <w:sz w:val="24"/>
        <w:szCs w:val="24"/>
      </w:rPr>
    </w:pPr>
    <w:r w:rsidRPr="007D0962">
      <w:rPr>
        <w:b/>
        <w:bCs/>
        <w:i/>
        <w:iCs/>
        <w:sz w:val="24"/>
        <w:szCs w:val="24"/>
      </w:rPr>
      <w:t>Canada Games Aquatic Centre, Saint John NB</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E67D8E"/>
    <w:multiLevelType w:val="hybridMultilevel"/>
    <w:tmpl w:val="2A463D3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458B1A51"/>
    <w:multiLevelType w:val="hybridMultilevel"/>
    <w:tmpl w:val="AC5CCA2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4CE35C6B"/>
    <w:multiLevelType w:val="hybridMultilevel"/>
    <w:tmpl w:val="136A4BC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5E3A1369"/>
    <w:multiLevelType w:val="hybridMultilevel"/>
    <w:tmpl w:val="C35C1D6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7EA84696"/>
    <w:multiLevelType w:val="hybridMultilevel"/>
    <w:tmpl w:val="4D40E8E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1457719490">
    <w:abstractNumId w:val="1"/>
  </w:num>
  <w:num w:numId="2" w16cid:durableId="317929129">
    <w:abstractNumId w:val="2"/>
  </w:num>
  <w:num w:numId="3" w16cid:durableId="257059057">
    <w:abstractNumId w:val="0"/>
  </w:num>
  <w:num w:numId="4" w16cid:durableId="907346765">
    <w:abstractNumId w:val="3"/>
  </w:num>
  <w:num w:numId="5" w16cid:durableId="124939054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3B0E"/>
    <w:rsid w:val="0001674A"/>
    <w:rsid w:val="00017A7C"/>
    <w:rsid w:val="00037B2F"/>
    <w:rsid w:val="000803FF"/>
    <w:rsid w:val="00082833"/>
    <w:rsid w:val="000A6B29"/>
    <w:rsid w:val="000C3A72"/>
    <w:rsid w:val="000E5020"/>
    <w:rsid w:val="000F577F"/>
    <w:rsid w:val="001218F3"/>
    <w:rsid w:val="00161E28"/>
    <w:rsid w:val="00196D52"/>
    <w:rsid w:val="001B3A47"/>
    <w:rsid w:val="001C5FDD"/>
    <w:rsid w:val="001D23CA"/>
    <w:rsid w:val="001D70BF"/>
    <w:rsid w:val="001E3B0E"/>
    <w:rsid w:val="001E4A8B"/>
    <w:rsid w:val="00234E1C"/>
    <w:rsid w:val="002A0B0D"/>
    <w:rsid w:val="002B26F6"/>
    <w:rsid w:val="002F3B3B"/>
    <w:rsid w:val="002F4B6D"/>
    <w:rsid w:val="003220C2"/>
    <w:rsid w:val="00343161"/>
    <w:rsid w:val="00377B22"/>
    <w:rsid w:val="003A53DC"/>
    <w:rsid w:val="003C311D"/>
    <w:rsid w:val="003D0DF8"/>
    <w:rsid w:val="00420D92"/>
    <w:rsid w:val="00440339"/>
    <w:rsid w:val="00471268"/>
    <w:rsid w:val="00485002"/>
    <w:rsid w:val="00491DB0"/>
    <w:rsid w:val="00491E1D"/>
    <w:rsid w:val="004A75E5"/>
    <w:rsid w:val="004D2169"/>
    <w:rsid w:val="00514845"/>
    <w:rsid w:val="0053325E"/>
    <w:rsid w:val="00561367"/>
    <w:rsid w:val="005723E4"/>
    <w:rsid w:val="00660B12"/>
    <w:rsid w:val="006A7A9F"/>
    <w:rsid w:val="006D4BBE"/>
    <w:rsid w:val="0075020D"/>
    <w:rsid w:val="007626E1"/>
    <w:rsid w:val="0076769F"/>
    <w:rsid w:val="00782F0C"/>
    <w:rsid w:val="007D0962"/>
    <w:rsid w:val="007D18E3"/>
    <w:rsid w:val="007E6302"/>
    <w:rsid w:val="007F07B6"/>
    <w:rsid w:val="00855DCD"/>
    <w:rsid w:val="008775CD"/>
    <w:rsid w:val="00886E18"/>
    <w:rsid w:val="008C2F4C"/>
    <w:rsid w:val="008C47C3"/>
    <w:rsid w:val="008C5946"/>
    <w:rsid w:val="008F1107"/>
    <w:rsid w:val="00921A9A"/>
    <w:rsid w:val="009264A1"/>
    <w:rsid w:val="00927E6C"/>
    <w:rsid w:val="009329AE"/>
    <w:rsid w:val="009A507D"/>
    <w:rsid w:val="009F428E"/>
    <w:rsid w:val="009F757A"/>
    <w:rsid w:val="00A0005E"/>
    <w:rsid w:val="00A037B6"/>
    <w:rsid w:val="00A143E0"/>
    <w:rsid w:val="00A30DCA"/>
    <w:rsid w:val="00A54B71"/>
    <w:rsid w:val="00AA0417"/>
    <w:rsid w:val="00AE4956"/>
    <w:rsid w:val="00B11F6E"/>
    <w:rsid w:val="00B1683B"/>
    <w:rsid w:val="00B2474A"/>
    <w:rsid w:val="00B677CA"/>
    <w:rsid w:val="00B75F44"/>
    <w:rsid w:val="00B874B1"/>
    <w:rsid w:val="00BA082F"/>
    <w:rsid w:val="00BB2C67"/>
    <w:rsid w:val="00BD504E"/>
    <w:rsid w:val="00BE356D"/>
    <w:rsid w:val="00BE4CD8"/>
    <w:rsid w:val="00BF3EEE"/>
    <w:rsid w:val="00BF7DE3"/>
    <w:rsid w:val="00C000B6"/>
    <w:rsid w:val="00C15BDD"/>
    <w:rsid w:val="00C20EB3"/>
    <w:rsid w:val="00C924C7"/>
    <w:rsid w:val="00C973B4"/>
    <w:rsid w:val="00CB386B"/>
    <w:rsid w:val="00CC0BE8"/>
    <w:rsid w:val="00CE5FB7"/>
    <w:rsid w:val="00CF7721"/>
    <w:rsid w:val="00D07D55"/>
    <w:rsid w:val="00D22BC3"/>
    <w:rsid w:val="00D354E7"/>
    <w:rsid w:val="00D36AF1"/>
    <w:rsid w:val="00D373BD"/>
    <w:rsid w:val="00D53A01"/>
    <w:rsid w:val="00D66E60"/>
    <w:rsid w:val="00D8100D"/>
    <w:rsid w:val="00DA4FA6"/>
    <w:rsid w:val="00DB45AF"/>
    <w:rsid w:val="00DC3C22"/>
    <w:rsid w:val="00E036C6"/>
    <w:rsid w:val="00E112B9"/>
    <w:rsid w:val="00E26476"/>
    <w:rsid w:val="00E33725"/>
    <w:rsid w:val="00E40F24"/>
    <w:rsid w:val="00E86E22"/>
    <w:rsid w:val="00F1634E"/>
    <w:rsid w:val="00F16BA9"/>
    <w:rsid w:val="00F85721"/>
    <w:rsid w:val="00F96113"/>
    <w:rsid w:val="00FA4BB4"/>
    <w:rsid w:val="00FD3314"/>
    <w:rsid w:val="00FE48B4"/>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CBAA7C"/>
  <w15:docId w15:val="{96350997-0CEA-7048-A0D3-F7A9656C6D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5FB7"/>
    <w:pPr>
      <w:spacing w:line="276" w:lineRule="auto"/>
    </w:pPr>
    <w:rPr>
      <w:rFonts w:ascii="Arial" w:eastAsia="Calibri" w:hAnsi="Arial" w:cs="Arial"/>
      <w:sz w:val="22"/>
      <w:szCs w:val="22"/>
    </w:rPr>
  </w:style>
  <w:style w:type="paragraph" w:styleId="Heading1">
    <w:name w:val="heading 1"/>
    <w:basedOn w:val="Normal"/>
    <w:next w:val="Normal"/>
    <w:uiPriority w:val="9"/>
    <w:qFormat/>
    <w:rsid w:val="00F1634E"/>
    <w:pPr>
      <w:widowControl w:val="0"/>
      <w:ind w:left="432" w:hanging="432"/>
      <w:outlineLvl w:val="0"/>
    </w:pPr>
    <w:rPr>
      <w:b/>
      <w:bCs/>
      <w:sz w:val="26"/>
      <w:szCs w:val="26"/>
    </w:rPr>
  </w:style>
  <w:style w:type="paragraph" w:styleId="Heading2">
    <w:name w:val="heading 2"/>
    <w:basedOn w:val="Normal"/>
    <w:next w:val="Normal"/>
    <w:uiPriority w:val="9"/>
    <w:semiHidden/>
    <w:unhideWhenUsed/>
    <w:qFormat/>
    <w:pPr>
      <w:widowControl w:val="0"/>
      <w:ind w:left="576" w:hanging="576"/>
      <w:outlineLvl w:val="1"/>
    </w:pPr>
  </w:style>
  <w:style w:type="paragraph" w:styleId="Heading3">
    <w:name w:val="heading 3"/>
    <w:basedOn w:val="Normal"/>
    <w:next w:val="Normal"/>
    <w:uiPriority w:val="9"/>
    <w:semiHidden/>
    <w:unhideWhenUsed/>
    <w:qFormat/>
    <w:pPr>
      <w:widowControl w:val="0"/>
      <w:ind w:left="720" w:hanging="720"/>
      <w:outlineLvl w:val="2"/>
    </w:pPr>
  </w:style>
  <w:style w:type="paragraph" w:styleId="Heading4">
    <w:name w:val="heading 4"/>
    <w:basedOn w:val="Normal"/>
    <w:next w:val="Normal"/>
    <w:uiPriority w:val="9"/>
    <w:semiHidden/>
    <w:unhideWhenUsed/>
    <w:qFormat/>
    <w:pPr>
      <w:widowControl w:val="0"/>
      <w:ind w:left="864" w:hanging="864"/>
      <w:outlineLvl w:val="3"/>
    </w:pPr>
  </w:style>
  <w:style w:type="paragraph" w:styleId="Heading5">
    <w:name w:val="heading 5"/>
    <w:basedOn w:val="Normal"/>
    <w:next w:val="Normal"/>
    <w:uiPriority w:val="9"/>
    <w:semiHidden/>
    <w:unhideWhenUsed/>
    <w:qFormat/>
    <w:pPr>
      <w:ind w:left="1008" w:hanging="1008"/>
      <w:outlineLvl w:val="4"/>
    </w:p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rsid w:val="00CE5FB7"/>
    <w:pPr>
      <w:widowControl w:val="0"/>
      <w:pBdr>
        <w:top w:val="nil"/>
        <w:left w:val="nil"/>
        <w:bottom w:val="nil"/>
        <w:right w:val="nil"/>
        <w:between w:val="nil"/>
      </w:pBdr>
      <w:ind w:left="720" w:hanging="720"/>
    </w:pPr>
    <w:rPr>
      <w:b/>
      <w:bCs/>
      <w:color w:val="548DD4"/>
      <w:sz w:val="28"/>
      <w:szCs w:val="28"/>
    </w:rPr>
  </w:style>
  <w:style w:type="paragraph" w:styleId="Subtitle">
    <w:name w:val="Subtitle"/>
    <w:basedOn w:val="Normal"/>
    <w:next w:val="Normal"/>
    <w:uiPriority w:val="11"/>
    <w:qFormat/>
    <w:pPr>
      <w:widowControl w:val="0"/>
      <w:spacing w:after="60"/>
      <w:jc w:val="center"/>
    </w:pPr>
    <w:rPr>
      <w:rFonts w:ascii="Cambria" w:eastAsia="Cambria" w:hAnsi="Cambria" w:cs="Cambria"/>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paragraph" w:styleId="Header">
    <w:name w:val="header"/>
    <w:basedOn w:val="Normal"/>
    <w:link w:val="HeaderChar"/>
    <w:uiPriority w:val="99"/>
    <w:unhideWhenUsed/>
    <w:rsid w:val="0075020D"/>
    <w:pPr>
      <w:tabs>
        <w:tab w:val="center" w:pos="4680"/>
        <w:tab w:val="right" w:pos="9360"/>
      </w:tabs>
    </w:pPr>
  </w:style>
  <w:style w:type="character" w:customStyle="1" w:styleId="HeaderChar">
    <w:name w:val="Header Char"/>
    <w:basedOn w:val="DefaultParagraphFont"/>
    <w:link w:val="Header"/>
    <w:uiPriority w:val="99"/>
    <w:rsid w:val="0075020D"/>
  </w:style>
  <w:style w:type="paragraph" w:styleId="Footer">
    <w:name w:val="footer"/>
    <w:basedOn w:val="Normal"/>
    <w:link w:val="FooterChar"/>
    <w:uiPriority w:val="99"/>
    <w:unhideWhenUsed/>
    <w:rsid w:val="0075020D"/>
    <w:pPr>
      <w:tabs>
        <w:tab w:val="center" w:pos="4680"/>
        <w:tab w:val="right" w:pos="9360"/>
      </w:tabs>
    </w:pPr>
  </w:style>
  <w:style w:type="character" w:customStyle="1" w:styleId="FooterChar">
    <w:name w:val="Footer Char"/>
    <w:basedOn w:val="DefaultParagraphFont"/>
    <w:link w:val="Footer"/>
    <w:uiPriority w:val="99"/>
    <w:rsid w:val="0075020D"/>
  </w:style>
  <w:style w:type="table" w:styleId="TableGrid">
    <w:name w:val="Table Grid"/>
    <w:basedOn w:val="TableNormal"/>
    <w:uiPriority w:val="39"/>
    <w:rsid w:val="00B168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D18E3"/>
    <w:rPr>
      <w:color w:val="0000FF" w:themeColor="hyperlink"/>
      <w:u w:val="single"/>
    </w:rPr>
  </w:style>
  <w:style w:type="character" w:styleId="UnresolvedMention">
    <w:name w:val="Unresolved Mention"/>
    <w:basedOn w:val="DefaultParagraphFont"/>
    <w:uiPriority w:val="99"/>
    <w:semiHidden/>
    <w:unhideWhenUsed/>
    <w:rsid w:val="007D18E3"/>
    <w:rPr>
      <w:color w:val="605E5C"/>
      <w:shd w:val="clear" w:color="auto" w:fill="E1DFDD"/>
    </w:rPr>
  </w:style>
  <w:style w:type="paragraph" w:styleId="ListParagraph">
    <w:name w:val="List Paragraph"/>
    <w:basedOn w:val="Normal"/>
    <w:uiPriority w:val="34"/>
    <w:qFormat/>
    <w:rsid w:val="008775CD"/>
    <w:pPr>
      <w:ind w:left="720"/>
      <w:contextualSpacing/>
    </w:pPr>
  </w:style>
  <w:style w:type="character" w:styleId="CommentReference">
    <w:name w:val="annotation reference"/>
    <w:basedOn w:val="DefaultParagraphFont"/>
    <w:uiPriority w:val="99"/>
    <w:semiHidden/>
    <w:unhideWhenUsed/>
    <w:rsid w:val="00196D52"/>
    <w:rPr>
      <w:sz w:val="16"/>
      <w:szCs w:val="16"/>
    </w:rPr>
  </w:style>
  <w:style w:type="paragraph" w:styleId="CommentText">
    <w:name w:val="annotation text"/>
    <w:basedOn w:val="Normal"/>
    <w:link w:val="CommentTextChar"/>
    <w:uiPriority w:val="99"/>
    <w:semiHidden/>
    <w:unhideWhenUsed/>
    <w:rsid w:val="00196D52"/>
    <w:pPr>
      <w:spacing w:line="240" w:lineRule="auto"/>
    </w:pPr>
    <w:rPr>
      <w:sz w:val="20"/>
      <w:szCs w:val="20"/>
    </w:rPr>
  </w:style>
  <w:style w:type="character" w:customStyle="1" w:styleId="CommentTextChar">
    <w:name w:val="Comment Text Char"/>
    <w:basedOn w:val="DefaultParagraphFont"/>
    <w:link w:val="CommentText"/>
    <w:uiPriority w:val="99"/>
    <w:semiHidden/>
    <w:rsid w:val="00196D52"/>
    <w:rPr>
      <w:rFonts w:ascii="Arial" w:eastAsia="Calibri" w:hAnsi="Arial" w:cs="Arial"/>
      <w:sz w:val="20"/>
      <w:szCs w:val="20"/>
    </w:rPr>
  </w:style>
  <w:style w:type="paragraph" w:styleId="CommentSubject">
    <w:name w:val="annotation subject"/>
    <w:basedOn w:val="CommentText"/>
    <w:next w:val="CommentText"/>
    <w:link w:val="CommentSubjectChar"/>
    <w:uiPriority w:val="99"/>
    <w:semiHidden/>
    <w:unhideWhenUsed/>
    <w:rsid w:val="00196D52"/>
    <w:rPr>
      <w:b/>
      <w:bCs/>
    </w:rPr>
  </w:style>
  <w:style w:type="character" w:customStyle="1" w:styleId="CommentSubjectChar">
    <w:name w:val="Comment Subject Char"/>
    <w:basedOn w:val="CommentTextChar"/>
    <w:link w:val="CommentSubject"/>
    <w:uiPriority w:val="99"/>
    <w:semiHidden/>
    <w:rsid w:val="00196D52"/>
    <w:rPr>
      <w:rFonts w:ascii="Arial" w:eastAsia="Calibri" w:hAnsi="Arial" w:cs="Arial"/>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swimming.ca/en/resources/officiating/rules-and-forms/" TargetMode="External"/><Relationship Id="rId13" Type="http://schemas.openxmlformats.org/officeDocument/2006/relationships/hyperlink" Target="https://www.signupgenius.com/go/70A0A4CADAE2BA3F85-66721443-amby"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Duguaycynthia63@gmail.com"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hussey98@gmail.com"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Duguaycynthia63@gmail.com" TargetMode="External"/><Relationship Id="rId4" Type="http://schemas.openxmlformats.org/officeDocument/2006/relationships/settings" Target="settings.xml"/><Relationship Id="rId9" Type="http://schemas.openxmlformats.org/officeDocument/2006/relationships/hyperlink" Target="mailto:Marta@unb.ca"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AXZmOZwY1bkoCB7BMFv6tAaLqgA==">CgMxLjAaGgoBMBIVChMIBCoPCgtBQUFCQjVXNUIwaxABGhoKATESFQoTCAQqDwoLQUFBQkI1VzVCMGsQARoaCgEyEhUKEwgEKg8KC0FBQUJCNVc1QjBnEAEaGgoBMxIVChMIBCoPCgtBQUFCQjVXNUIwZxABIqECCgtBQUFCQjVXNUIwZxLtAQoLQUFBQkI1VzVCMGcSC0FBQUJCNVc1QjBnGg0KCXRleHQvaHRtbBIAIg4KCnRleHQvcGxhaW4SACobIhUxMDEzMTkzODI0MTkxNzQ1NDI4NTkoADgAMMbjyPrDMTjWisn6wzFKUwokYXBwbGljYXRpb24vdm5kLmdvb2dsZS1hcHBzLmRvY3MubWRzGivC19rkASUaIwofChlQbGVhc2Ugc3BlY2lmeSB3aGF0IHJlbGF5EAEYABABWgxjMnlnZXk2aXFqMzZyAiAAeACCARRzdWdnZXN0Lm50MzhqeDNkZWU2ZJoBBggAEAAYABjG48j6wzEg1orJ+sMxQhRzdWdnZXN0Lm50MzhqeDNkZWU2ZCKhAgoLQUFBQkI1VzVCMGsS7QEKC0FBQUJCNVc1QjBrEgtBQUFCQjVXNUIwaxoNCgl0ZXh0L2h0bWwSACIOCgp0ZXh0L3BsYWluEgAqGyIVMTAxMzE5MzgyNDE5MTc0NTQyODU5KAA4ADDh1cn6wzE4kPDJ+sMxSlMKJGFwcGxpY2F0aW9uL3ZuZC5nb29nbGUtYXBwcy5kb2NzLm1kcxorwtfa5AElGiMKHwoZUGxlYXNlIHNwZWNpZnkgd2hhdCByZWxheRABGAAQAVoMZTZibHV4N2dyajZ3cgIgAHgAggEUc3VnZ2VzdC5ibGx2M2k0cmszeWmaAQYIABAAGAAY4dXJ+sMxIJDwyfrDMUIUc3VnZ2VzdC5ibGx2M2k0cmszeWk4AGohChRzdWdnZXN0Lm50MzhqeDNkZWU2ZBIJQW15IEVzc29uaiEKFHN1Z2dlc3QuYmxsdjNpNHJrM3lpEglBbXkgRXNzb25yITFhQ252b3R6bkRSekZEd0VhTkRlQTNhUEFoR1V0c0xnM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836</Words>
  <Characters>4771</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Jodie Lowe</dc:creator>
  <cp:lastModifiedBy>carolyn pellow</cp:lastModifiedBy>
  <cp:revision>2</cp:revision>
  <dcterms:created xsi:type="dcterms:W3CDTF">2026-10-27T22:41:00Z</dcterms:created>
  <dcterms:modified xsi:type="dcterms:W3CDTF">2026-10-27T22:41:00Z</dcterms:modified>
</cp:coreProperties>
</file>